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B9AF" w14:textId="3615938B" w:rsidR="00316E5E" w:rsidRPr="00316E5E" w:rsidRDefault="00FF3FC7" w:rsidP="00316E5E">
      <w:pPr>
        <w:spacing w:after="12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3C5F08" w:rsidRPr="00147F81">
        <w:rPr>
          <w:rFonts w:ascii="Times New Roman" w:hAnsi="Times New Roman" w:cs="Times New Roman"/>
          <w:b/>
          <w:sz w:val="24"/>
          <w:szCs w:val="24"/>
          <w:u w:val="single"/>
        </w:rPr>
        <w:t>COMPTE-RENDU DU CONSEIL MUNICIPAL DU</w:t>
      </w:r>
      <w:r w:rsidR="00FF21A9">
        <w:rPr>
          <w:rFonts w:ascii="Times New Roman" w:hAnsi="Times New Roman" w:cs="Times New Roman"/>
          <w:b/>
          <w:sz w:val="24"/>
          <w:szCs w:val="24"/>
          <w:u w:val="single"/>
        </w:rPr>
        <w:t xml:space="preserve"> 2</w:t>
      </w:r>
      <w:r w:rsidR="00625C75">
        <w:rPr>
          <w:rFonts w:ascii="Times New Roman" w:hAnsi="Times New Roman" w:cs="Times New Roman"/>
          <w:b/>
          <w:sz w:val="24"/>
          <w:szCs w:val="24"/>
          <w:u w:val="single"/>
        </w:rPr>
        <w:t>1 JUILLET 2025</w:t>
      </w:r>
    </w:p>
    <w:p w14:paraId="7E8FB9B0" w14:textId="77777777" w:rsidR="006F7B43" w:rsidRPr="000741D7" w:rsidRDefault="006F7B43" w:rsidP="006F7B43">
      <w:pPr>
        <w:autoSpaceDE w:val="0"/>
        <w:autoSpaceDN w:val="0"/>
        <w:adjustRightInd w:val="0"/>
        <w:spacing w:after="0" w:line="240" w:lineRule="auto"/>
        <w:rPr>
          <w:rFonts w:ascii="Times New Roman" w:eastAsia="Times New Roman" w:hAnsi="Times New Roman" w:cs="Times New Roman"/>
          <w:sz w:val="24"/>
          <w:szCs w:val="24"/>
        </w:rPr>
      </w:pPr>
    </w:p>
    <w:p w14:paraId="04E1A31C" w14:textId="77777777"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Présents :</w:t>
      </w:r>
      <w:r w:rsidRPr="00D567D5">
        <w:rPr>
          <w:rFonts w:ascii="Times New Roman" w:eastAsia="Times New Roman" w:hAnsi="Times New Roman" w:cs="Times New Roman"/>
          <w:b/>
          <w:bCs/>
          <w:sz w:val="24"/>
          <w:szCs w:val="24"/>
        </w:rPr>
        <w:t xml:space="preserve"> MM. ALAUX, MALRIEU, SALLES, BERTHOUMIEU, DUNET, MARTY et M. CHRISTOPHE.</w:t>
      </w:r>
    </w:p>
    <w:p w14:paraId="5F3B29AF" w14:textId="77777777"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Absents</w:t>
      </w:r>
      <w:r w:rsidRPr="00D567D5">
        <w:rPr>
          <w:rFonts w:ascii="Times New Roman" w:eastAsia="Times New Roman" w:hAnsi="Times New Roman" w:cs="Times New Roman"/>
          <w:b/>
          <w:bCs/>
          <w:sz w:val="24"/>
          <w:szCs w:val="24"/>
        </w:rPr>
        <w:t> : Mme ORIOL, Mme BLANCHET et Mme DELERIS.</w:t>
      </w:r>
    </w:p>
    <w:p w14:paraId="7BBB0778" w14:textId="77777777"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Excusés</w:t>
      </w:r>
      <w:r w:rsidRPr="00D567D5">
        <w:rPr>
          <w:rFonts w:ascii="Times New Roman" w:eastAsia="Times New Roman" w:hAnsi="Times New Roman" w:cs="Times New Roman"/>
          <w:b/>
          <w:bCs/>
          <w:sz w:val="24"/>
          <w:szCs w:val="24"/>
        </w:rPr>
        <w:t> : M. VITRAC ayant donné procuration à M. DUNET.</w:t>
      </w:r>
    </w:p>
    <w:p w14:paraId="511A922F" w14:textId="77777777" w:rsidR="00D567D5" w:rsidRPr="00D567D5" w:rsidRDefault="00D567D5" w:rsidP="00D567D5">
      <w:pPr>
        <w:spacing w:after="12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Secrétaire de séance</w:t>
      </w:r>
      <w:r w:rsidRPr="00D567D5">
        <w:rPr>
          <w:rFonts w:ascii="Times New Roman" w:eastAsia="Times New Roman" w:hAnsi="Times New Roman" w:cs="Times New Roman"/>
          <w:b/>
          <w:bCs/>
          <w:sz w:val="24"/>
          <w:szCs w:val="24"/>
        </w:rPr>
        <w:t> : M. BERTHOUMIEU.</w:t>
      </w:r>
    </w:p>
    <w:p w14:paraId="7E8FB9B5" w14:textId="77777777" w:rsidR="000820D7" w:rsidRDefault="000820D7" w:rsidP="0011471E">
      <w:pPr>
        <w:spacing w:after="120" w:line="240" w:lineRule="auto"/>
        <w:jc w:val="both"/>
        <w:rPr>
          <w:rFonts w:ascii="Times New Roman" w:eastAsia="Times New Roman" w:hAnsi="Times New Roman" w:cs="Times New Roman"/>
          <w:b/>
          <w:sz w:val="24"/>
          <w:szCs w:val="24"/>
        </w:rPr>
      </w:pPr>
    </w:p>
    <w:p w14:paraId="677283B7" w14:textId="20DE899D" w:rsidR="006264B8" w:rsidRDefault="000820D7" w:rsidP="007D720C">
      <w:pPr>
        <w:pStyle w:val="Paragraphedeliste"/>
        <w:numPr>
          <w:ilvl w:val="0"/>
          <w:numId w:val="1"/>
        </w:numPr>
        <w:spacing w:after="240" w:line="240" w:lineRule="auto"/>
        <w:ind w:left="714" w:hanging="357"/>
        <w:jc w:val="both"/>
        <w:rPr>
          <w:rFonts w:ascii="Times New Roman" w:eastAsia="Times New Roman" w:hAnsi="Times New Roman" w:cs="Times New Roman"/>
          <w:b/>
          <w:sz w:val="24"/>
          <w:szCs w:val="24"/>
          <w:u w:val="single"/>
        </w:rPr>
      </w:pPr>
      <w:r w:rsidRPr="000820D7">
        <w:rPr>
          <w:rFonts w:ascii="Times New Roman" w:eastAsia="Times New Roman" w:hAnsi="Times New Roman" w:cs="Times New Roman"/>
          <w:b/>
          <w:sz w:val="24"/>
          <w:szCs w:val="24"/>
          <w:u w:val="single"/>
        </w:rPr>
        <w:t>Approbation du procès</w:t>
      </w:r>
      <w:r w:rsidR="00B65854">
        <w:rPr>
          <w:rFonts w:ascii="Times New Roman" w:eastAsia="Times New Roman" w:hAnsi="Times New Roman" w:cs="Times New Roman"/>
          <w:b/>
          <w:sz w:val="24"/>
          <w:szCs w:val="24"/>
          <w:u w:val="single"/>
        </w:rPr>
        <w:t>-verbal de la séance du</w:t>
      </w:r>
      <w:r w:rsidR="00990528">
        <w:rPr>
          <w:rFonts w:ascii="Times New Roman" w:eastAsia="Times New Roman" w:hAnsi="Times New Roman" w:cs="Times New Roman"/>
          <w:b/>
          <w:sz w:val="24"/>
          <w:szCs w:val="24"/>
          <w:u w:val="single"/>
        </w:rPr>
        <w:t xml:space="preserve"> 23 juin 2025</w:t>
      </w:r>
    </w:p>
    <w:p w14:paraId="3C319ABF" w14:textId="799B6336" w:rsidR="00424B0D" w:rsidRDefault="007D720C" w:rsidP="00835B60">
      <w:pPr>
        <w:spacing w:after="48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la Maire donne lecture </w:t>
      </w:r>
      <w:r w:rsidR="00626382">
        <w:rPr>
          <w:rFonts w:ascii="Times New Roman" w:eastAsia="Times New Roman" w:hAnsi="Times New Roman" w:cs="Times New Roman"/>
          <w:bCs/>
          <w:sz w:val="24"/>
          <w:szCs w:val="24"/>
        </w:rPr>
        <w:t xml:space="preserve">du procès-verbal de la séance du 23 juin 2025, il n’est </w:t>
      </w:r>
      <w:r w:rsidR="00D27ED8">
        <w:rPr>
          <w:rFonts w:ascii="Times New Roman" w:eastAsia="Times New Roman" w:hAnsi="Times New Roman" w:cs="Times New Roman"/>
          <w:bCs/>
          <w:sz w:val="24"/>
          <w:szCs w:val="24"/>
        </w:rPr>
        <w:t>fait aucune remarque et celui-ci est approuvé</w:t>
      </w:r>
      <w:r w:rsidR="00D07C00">
        <w:rPr>
          <w:rFonts w:ascii="Times New Roman" w:eastAsia="Times New Roman" w:hAnsi="Times New Roman" w:cs="Times New Roman"/>
          <w:bCs/>
          <w:sz w:val="24"/>
          <w:szCs w:val="24"/>
        </w:rPr>
        <w:t xml:space="preserve">, à l’unanimité, des membres présents. </w:t>
      </w:r>
    </w:p>
    <w:p w14:paraId="6F81F199" w14:textId="7106AB60" w:rsidR="005E5FC2" w:rsidRDefault="005E5FC2" w:rsidP="00E96C44">
      <w:pPr>
        <w:pStyle w:val="Paragraphedeliste"/>
        <w:numPr>
          <w:ilvl w:val="0"/>
          <w:numId w:val="19"/>
        </w:numPr>
        <w:spacing w:after="120" w:line="240" w:lineRule="auto"/>
        <w:ind w:left="1071"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ORAGE/TORNADE DU 25 JUIN 2025</w:t>
      </w:r>
    </w:p>
    <w:p w14:paraId="15FC04E6" w14:textId="51D2F03D" w:rsidR="00E96C44" w:rsidRDefault="00E96C44" w:rsidP="00933A3C">
      <w:pPr>
        <w:spacing w:after="120" w:line="240" w:lineRule="auto"/>
        <w:ind w:firstLine="708"/>
        <w:jc w:val="both"/>
        <w:rPr>
          <w:rFonts w:ascii="Times New Roman" w:eastAsia="Times New Roman" w:hAnsi="Times New Roman" w:cs="Times New Roman"/>
          <w:bCs/>
          <w:sz w:val="24"/>
          <w:szCs w:val="24"/>
        </w:rPr>
      </w:pPr>
      <w:r w:rsidRPr="00E96C44">
        <w:rPr>
          <w:rFonts w:ascii="Times New Roman" w:eastAsia="Times New Roman" w:hAnsi="Times New Roman" w:cs="Times New Roman"/>
          <w:bCs/>
          <w:sz w:val="24"/>
          <w:szCs w:val="24"/>
        </w:rPr>
        <w:t>Monsieur</w:t>
      </w:r>
      <w:r>
        <w:rPr>
          <w:rFonts w:ascii="Times New Roman" w:eastAsia="Times New Roman" w:hAnsi="Times New Roman" w:cs="Times New Roman"/>
          <w:bCs/>
          <w:sz w:val="24"/>
          <w:szCs w:val="24"/>
        </w:rPr>
        <w:t xml:space="preserve"> le Maire</w:t>
      </w:r>
      <w:r w:rsidR="00371ED3">
        <w:rPr>
          <w:rFonts w:ascii="Times New Roman" w:eastAsia="Times New Roman" w:hAnsi="Times New Roman" w:cs="Times New Roman"/>
          <w:bCs/>
          <w:sz w:val="24"/>
          <w:szCs w:val="24"/>
        </w:rPr>
        <w:t>, explique vu l’ampleur des dégâts, une certaine confusion</w:t>
      </w:r>
      <w:r w:rsidR="00325AE2">
        <w:rPr>
          <w:rFonts w:ascii="Times New Roman" w:eastAsia="Times New Roman" w:hAnsi="Times New Roman" w:cs="Times New Roman"/>
          <w:bCs/>
          <w:sz w:val="24"/>
          <w:szCs w:val="24"/>
        </w:rPr>
        <w:t xml:space="preserve"> quant aux mesures à prendre</w:t>
      </w:r>
      <w:r w:rsidR="00AE0A58">
        <w:rPr>
          <w:rFonts w:ascii="Times New Roman" w:eastAsia="Times New Roman" w:hAnsi="Times New Roman" w:cs="Times New Roman"/>
          <w:bCs/>
          <w:sz w:val="24"/>
          <w:szCs w:val="24"/>
        </w:rPr>
        <w:t xml:space="preserve"> dans l’urgence. Il remercie les membres du Conseil </w:t>
      </w:r>
      <w:r w:rsidR="001350F5">
        <w:rPr>
          <w:rFonts w:ascii="Times New Roman" w:eastAsia="Times New Roman" w:hAnsi="Times New Roman" w:cs="Times New Roman"/>
          <w:bCs/>
          <w:sz w:val="24"/>
          <w:szCs w:val="24"/>
        </w:rPr>
        <w:t xml:space="preserve">Municipal, qui se sont engagés au </w:t>
      </w:r>
      <w:r w:rsidR="0044060C">
        <w:rPr>
          <w:rFonts w:ascii="Times New Roman" w:eastAsia="Times New Roman" w:hAnsi="Times New Roman" w:cs="Times New Roman"/>
          <w:bCs/>
          <w:sz w:val="24"/>
          <w:szCs w:val="24"/>
        </w:rPr>
        <w:t>déblaiement</w:t>
      </w:r>
      <w:r w:rsidR="001350F5">
        <w:rPr>
          <w:rFonts w:ascii="Times New Roman" w:eastAsia="Times New Roman" w:hAnsi="Times New Roman" w:cs="Times New Roman"/>
          <w:bCs/>
          <w:sz w:val="24"/>
          <w:szCs w:val="24"/>
        </w:rPr>
        <w:t xml:space="preserve"> des routes</w:t>
      </w:r>
      <w:r w:rsidR="0016349E">
        <w:rPr>
          <w:rFonts w:ascii="Times New Roman" w:eastAsia="Times New Roman" w:hAnsi="Times New Roman" w:cs="Times New Roman"/>
          <w:bCs/>
          <w:sz w:val="24"/>
          <w:szCs w:val="24"/>
        </w:rPr>
        <w:t>.</w:t>
      </w:r>
    </w:p>
    <w:p w14:paraId="2376D4B9" w14:textId="61836B0F" w:rsidR="00933A3C" w:rsidRDefault="00933A3C" w:rsidP="00933A3C">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Les services de l’Etat</w:t>
      </w:r>
      <w:r w:rsidR="0074630D">
        <w:rPr>
          <w:rFonts w:ascii="Times New Roman" w:eastAsia="Times New Roman" w:hAnsi="Times New Roman" w:cs="Times New Roman"/>
          <w:bCs/>
          <w:sz w:val="24"/>
          <w:szCs w:val="24"/>
        </w:rPr>
        <w:t xml:space="preserve"> ont été contactés…une première répo</w:t>
      </w:r>
      <w:r w:rsidR="00CE0356">
        <w:rPr>
          <w:rFonts w:ascii="Times New Roman" w:eastAsia="Times New Roman" w:hAnsi="Times New Roman" w:cs="Times New Roman"/>
          <w:bCs/>
          <w:sz w:val="24"/>
          <w:szCs w:val="24"/>
        </w:rPr>
        <w:t>nse nous a été faite</w:t>
      </w:r>
      <w:r w:rsidR="00481743">
        <w:rPr>
          <w:rFonts w:ascii="Times New Roman" w:eastAsia="Times New Roman" w:hAnsi="Times New Roman" w:cs="Times New Roman"/>
          <w:bCs/>
          <w:sz w:val="24"/>
          <w:szCs w:val="24"/>
        </w:rPr>
        <w:t xml:space="preserve">…avec des documents explicatifs permettant de comprendre la différence </w:t>
      </w:r>
      <w:r w:rsidR="005F0680">
        <w:rPr>
          <w:rFonts w:ascii="Times New Roman" w:eastAsia="Times New Roman" w:hAnsi="Times New Roman" w:cs="Times New Roman"/>
          <w:bCs/>
          <w:sz w:val="24"/>
          <w:szCs w:val="24"/>
        </w:rPr>
        <w:t>Tempêtes-Neige-Grêle relevant du Code des Assurances</w:t>
      </w:r>
      <w:r w:rsidR="00164BB6">
        <w:rPr>
          <w:rFonts w:ascii="Times New Roman" w:eastAsia="Times New Roman" w:hAnsi="Times New Roman" w:cs="Times New Roman"/>
          <w:bCs/>
          <w:sz w:val="24"/>
          <w:szCs w:val="24"/>
        </w:rPr>
        <w:t xml:space="preserve"> et la Garantie Catastrophe Naturelle, pour la prise en compte</w:t>
      </w:r>
      <w:r w:rsidR="00701BAD">
        <w:rPr>
          <w:rFonts w:ascii="Times New Roman" w:eastAsia="Times New Roman" w:hAnsi="Times New Roman" w:cs="Times New Roman"/>
          <w:bCs/>
          <w:sz w:val="24"/>
          <w:szCs w:val="24"/>
        </w:rPr>
        <w:t xml:space="preserve"> des aléas météo que nous avons subi</w:t>
      </w:r>
      <w:r w:rsidR="00E47B80">
        <w:rPr>
          <w:rFonts w:ascii="Times New Roman" w:eastAsia="Times New Roman" w:hAnsi="Times New Roman" w:cs="Times New Roman"/>
          <w:bCs/>
          <w:sz w:val="24"/>
          <w:szCs w:val="24"/>
        </w:rPr>
        <w:t>, à</w:t>
      </w:r>
      <w:r w:rsidR="006C74EC">
        <w:rPr>
          <w:rFonts w:ascii="Times New Roman" w:eastAsia="Times New Roman" w:hAnsi="Times New Roman" w:cs="Times New Roman"/>
          <w:bCs/>
          <w:sz w:val="24"/>
          <w:szCs w:val="24"/>
        </w:rPr>
        <w:t xml:space="preserve"> noter que l’aléa subit le 25 juin dernier,</w:t>
      </w:r>
      <w:r w:rsidR="003F33C5">
        <w:rPr>
          <w:rFonts w:ascii="Times New Roman" w:eastAsia="Times New Roman" w:hAnsi="Times New Roman" w:cs="Times New Roman"/>
          <w:bCs/>
          <w:sz w:val="24"/>
          <w:szCs w:val="24"/>
        </w:rPr>
        <w:t xml:space="preserve"> ne peut être couvert par le régime de catastrophe naturelle. </w:t>
      </w:r>
    </w:p>
    <w:p w14:paraId="533A8DA6" w14:textId="5921A54F" w:rsidR="003F33C5" w:rsidRDefault="003F33C5" w:rsidP="00933A3C">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Une demande de reconnaissance </w:t>
      </w:r>
      <w:r w:rsidR="000B790A">
        <w:rPr>
          <w:rFonts w:ascii="Times New Roman" w:eastAsia="Times New Roman" w:hAnsi="Times New Roman" w:cs="Times New Roman"/>
          <w:bCs/>
          <w:sz w:val="24"/>
          <w:szCs w:val="24"/>
        </w:rPr>
        <w:t xml:space="preserve">a été effectuée en date du 27 juin dernier. </w:t>
      </w:r>
      <w:r w:rsidR="00C2388B">
        <w:rPr>
          <w:rFonts w:ascii="Times New Roman" w:eastAsia="Times New Roman" w:hAnsi="Times New Roman" w:cs="Times New Roman"/>
          <w:bCs/>
          <w:sz w:val="24"/>
          <w:szCs w:val="24"/>
        </w:rPr>
        <w:t xml:space="preserve">Réponse de la </w:t>
      </w:r>
      <w:r w:rsidR="00C2388B" w:rsidRPr="00C2388B">
        <w:rPr>
          <w:rFonts w:ascii="Times New Roman" w:eastAsia="Times New Roman" w:hAnsi="Times New Roman" w:cs="Times New Roman"/>
          <w:b/>
          <w:sz w:val="24"/>
          <w:szCs w:val="24"/>
        </w:rPr>
        <w:t xml:space="preserve">Préfecture par mail : phénomène vent cyclonique : </w:t>
      </w:r>
      <w:r w:rsidR="00C2388B" w:rsidRPr="00C2388B">
        <w:rPr>
          <w:rFonts w:ascii="Times New Roman" w:eastAsia="Times New Roman" w:hAnsi="Times New Roman" w:cs="Times New Roman"/>
          <w:b/>
          <w:sz w:val="24"/>
          <w:szCs w:val="24"/>
          <w:u w:val="single"/>
        </w:rPr>
        <w:t>DEMANDE REFUSEE</w:t>
      </w:r>
      <w:r w:rsidR="00C2388B" w:rsidRPr="00C2388B">
        <w:rPr>
          <w:rFonts w:ascii="Times New Roman" w:eastAsia="Times New Roman" w:hAnsi="Times New Roman" w:cs="Times New Roman"/>
          <w:b/>
          <w:sz w:val="24"/>
          <w:szCs w:val="24"/>
        </w:rPr>
        <w:t>.</w:t>
      </w:r>
    </w:p>
    <w:p w14:paraId="0A6C5D32" w14:textId="535BE1D0" w:rsidR="00C2388B" w:rsidRDefault="00053FC0" w:rsidP="00933A3C">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Entre-temps les services ENEDIS, ORANGE, DDT ont été contactés. </w:t>
      </w:r>
    </w:p>
    <w:p w14:paraId="627D7775" w14:textId="229C6C07" w:rsidR="00C94380" w:rsidRPr="00590285" w:rsidRDefault="00C94380" w:rsidP="00933A3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À ce jour, </w:t>
      </w:r>
      <w:r w:rsidR="00E63E7D">
        <w:rPr>
          <w:rFonts w:ascii="Times New Roman" w:eastAsia="Times New Roman" w:hAnsi="Times New Roman" w:cs="Times New Roman"/>
          <w:bCs/>
          <w:sz w:val="24"/>
          <w:szCs w:val="24"/>
        </w:rPr>
        <w:t xml:space="preserve">il reste </w:t>
      </w:r>
      <w:r w:rsidR="0065273A">
        <w:rPr>
          <w:rFonts w:ascii="Times New Roman" w:eastAsia="Times New Roman" w:hAnsi="Times New Roman" w:cs="Times New Roman"/>
          <w:b/>
          <w:sz w:val="24"/>
          <w:szCs w:val="24"/>
        </w:rPr>
        <w:t>d</w:t>
      </w:r>
      <w:r w:rsidR="00E63E7D" w:rsidRPr="00590285">
        <w:rPr>
          <w:rFonts w:ascii="Times New Roman" w:eastAsia="Times New Roman" w:hAnsi="Times New Roman" w:cs="Times New Roman"/>
          <w:b/>
          <w:sz w:val="24"/>
          <w:szCs w:val="24"/>
        </w:rPr>
        <w:t xml:space="preserve">es lignes téléphoniques Orange non remises en place. </w:t>
      </w:r>
    </w:p>
    <w:p w14:paraId="397062AF" w14:textId="34DC5798" w:rsidR="00312D0C" w:rsidRDefault="00EB37C7" w:rsidP="00933A3C">
      <w:pPr>
        <w:spacing w:after="120" w:line="240" w:lineRule="auto"/>
        <w:jc w:val="both"/>
        <w:rPr>
          <w:rFonts w:ascii="Times New Roman" w:eastAsia="Times New Roman" w:hAnsi="Times New Roman" w:cs="Times New Roman"/>
          <w:b/>
          <w:sz w:val="24"/>
          <w:szCs w:val="24"/>
        </w:rPr>
      </w:pPr>
      <w:r w:rsidRPr="00590285">
        <w:rPr>
          <w:rFonts w:ascii="Times New Roman" w:eastAsia="Times New Roman" w:hAnsi="Times New Roman" w:cs="Times New Roman"/>
          <w:b/>
          <w:sz w:val="24"/>
          <w:szCs w:val="24"/>
        </w:rPr>
        <w:t>Problèmes des souches…sécurité voirie</w:t>
      </w:r>
      <w:r w:rsidR="00590285" w:rsidRPr="00590285">
        <w:rPr>
          <w:rFonts w:ascii="Times New Roman" w:eastAsia="Times New Roman" w:hAnsi="Times New Roman" w:cs="Times New Roman"/>
          <w:b/>
          <w:sz w:val="24"/>
          <w:szCs w:val="24"/>
        </w:rPr>
        <w:t>…</w:t>
      </w:r>
      <w:r w:rsidR="00573493">
        <w:rPr>
          <w:rFonts w:ascii="Times New Roman" w:eastAsia="Times New Roman" w:hAnsi="Times New Roman" w:cs="Times New Roman"/>
          <w:b/>
          <w:sz w:val="24"/>
          <w:szCs w:val="24"/>
        </w:rPr>
        <w:t xml:space="preserve">ne pourront être considérés que dans </w:t>
      </w:r>
      <w:r w:rsidR="00D4281A">
        <w:rPr>
          <w:rFonts w:ascii="Times New Roman" w:eastAsia="Times New Roman" w:hAnsi="Times New Roman" w:cs="Times New Roman"/>
          <w:b/>
          <w:sz w:val="24"/>
          <w:szCs w:val="24"/>
        </w:rPr>
        <w:t>le cadre de la sécurité routière.</w:t>
      </w:r>
    </w:p>
    <w:p w14:paraId="5B55AFC7" w14:textId="3A099EDA" w:rsidR="004677AE" w:rsidRDefault="00BD784F" w:rsidP="00933A3C">
      <w:pPr>
        <w:spacing w:after="120" w:line="240" w:lineRule="auto"/>
        <w:jc w:val="both"/>
        <w:rPr>
          <w:rFonts w:ascii="Times New Roman" w:eastAsia="Times New Roman" w:hAnsi="Times New Roman" w:cs="Times New Roman"/>
          <w:bCs/>
          <w:sz w:val="24"/>
          <w:szCs w:val="24"/>
        </w:rPr>
      </w:pPr>
      <w:r w:rsidRPr="00BD784F">
        <w:rPr>
          <w:rFonts w:ascii="Times New Roman" w:eastAsia="Times New Roman" w:hAnsi="Times New Roman" w:cs="Times New Roman"/>
          <w:bCs/>
          <w:sz w:val="24"/>
          <w:szCs w:val="24"/>
        </w:rPr>
        <w:t>Dégâts</w:t>
      </w:r>
      <w:r>
        <w:rPr>
          <w:rFonts w:ascii="Times New Roman" w:eastAsia="Times New Roman" w:hAnsi="Times New Roman" w:cs="Times New Roman"/>
          <w:bCs/>
          <w:sz w:val="24"/>
          <w:szCs w:val="24"/>
        </w:rPr>
        <w:t xml:space="preserve"> au cimetière (tombes)</w:t>
      </w:r>
      <w:r w:rsidR="00DF2FB7">
        <w:rPr>
          <w:rFonts w:ascii="Times New Roman" w:eastAsia="Times New Roman" w:hAnsi="Times New Roman" w:cs="Times New Roman"/>
          <w:bCs/>
          <w:sz w:val="24"/>
          <w:szCs w:val="24"/>
        </w:rPr>
        <w:t xml:space="preserve">…la Commune n’est pas responsable. </w:t>
      </w:r>
      <w:r w:rsidRPr="00BD784F">
        <w:rPr>
          <w:rFonts w:ascii="Times New Roman" w:eastAsia="Times New Roman" w:hAnsi="Times New Roman" w:cs="Times New Roman"/>
          <w:bCs/>
          <w:sz w:val="24"/>
          <w:szCs w:val="24"/>
        </w:rPr>
        <w:t xml:space="preserve"> </w:t>
      </w:r>
    </w:p>
    <w:p w14:paraId="052F93EC"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7B3D94F1"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6DBE25E8"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37D7971C"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2276DEE5"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6C406EEF"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590172E1"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64EEB94D"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16CF7476"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172F98E2" w14:textId="77777777" w:rsidR="008B59CC" w:rsidRDefault="008B59CC" w:rsidP="00933A3C">
      <w:pPr>
        <w:spacing w:after="120" w:line="240" w:lineRule="auto"/>
        <w:jc w:val="both"/>
        <w:rPr>
          <w:rFonts w:ascii="Times New Roman" w:eastAsia="Times New Roman" w:hAnsi="Times New Roman" w:cs="Times New Roman"/>
          <w:bCs/>
          <w:sz w:val="24"/>
          <w:szCs w:val="24"/>
        </w:rPr>
      </w:pPr>
    </w:p>
    <w:p w14:paraId="7DFF0CD2" w14:textId="77777777" w:rsidR="00F5445C" w:rsidRDefault="00F5445C" w:rsidP="00933A3C">
      <w:pPr>
        <w:spacing w:after="120" w:line="240" w:lineRule="auto"/>
        <w:jc w:val="both"/>
        <w:rPr>
          <w:rFonts w:ascii="Times New Roman" w:eastAsia="Times New Roman" w:hAnsi="Times New Roman" w:cs="Times New Roman"/>
          <w:bCs/>
          <w:sz w:val="24"/>
          <w:szCs w:val="24"/>
        </w:rPr>
      </w:pPr>
    </w:p>
    <w:p w14:paraId="3FB84897" w14:textId="501C0820" w:rsidR="00F5445C" w:rsidRDefault="00F5445C" w:rsidP="004F5296">
      <w:pPr>
        <w:pStyle w:val="Paragraphedeliste"/>
        <w:numPr>
          <w:ilvl w:val="0"/>
          <w:numId w:val="19"/>
        </w:numPr>
        <w:spacing w:after="240" w:line="240" w:lineRule="auto"/>
        <w:ind w:left="1071" w:hanging="357"/>
        <w:jc w:val="both"/>
        <w:rPr>
          <w:rFonts w:ascii="Times New Roman" w:eastAsia="Times New Roman" w:hAnsi="Times New Roman" w:cs="Times New Roman"/>
          <w:b/>
          <w:sz w:val="24"/>
          <w:szCs w:val="24"/>
        </w:rPr>
      </w:pPr>
      <w:r w:rsidRPr="00F5445C">
        <w:rPr>
          <w:rFonts w:ascii="Times New Roman" w:eastAsia="Times New Roman" w:hAnsi="Times New Roman" w:cs="Times New Roman"/>
          <w:b/>
          <w:sz w:val="24"/>
          <w:szCs w:val="24"/>
        </w:rPr>
        <w:lastRenderedPageBreak/>
        <w:t>RENOVATION ENERGETIQUE SALLE POLYVALENTE</w:t>
      </w:r>
    </w:p>
    <w:p w14:paraId="47A0ABE6" w14:textId="77777777" w:rsidR="004F5296" w:rsidRPr="00F5445C" w:rsidRDefault="004F5296" w:rsidP="004F5296">
      <w:pPr>
        <w:pStyle w:val="Paragraphedeliste"/>
        <w:spacing w:after="240" w:line="240" w:lineRule="auto"/>
        <w:ind w:left="1071"/>
        <w:jc w:val="both"/>
        <w:rPr>
          <w:rFonts w:ascii="Times New Roman" w:eastAsia="Times New Roman" w:hAnsi="Times New Roman" w:cs="Times New Roman"/>
          <w:b/>
          <w:sz w:val="24"/>
          <w:szCs w:val="24"/>
        </w:rPr>
      </w:pPr>
    </w:p>
    <w:p w14:paraId="1E88648F" w14:textId="07DB31D4" w:rsidR="00F5445C" w:rsidRDefault="004F5296" w:rsidP="00AB7793">
      <w:pPr>
        <w:pStyle w:val="Paragraphedeliste"/>
        <w:numPr>
          <w:ilvl w:val="0"/>
          <w:numId w:val="20"/>
        </w:numPr>
        <w:spacing w:after="24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Compte-rendu </w:t>
      </w:r>
      <w:r w:rsidR="000A6D88">
        <w:rPr>
          <w:rFonts w:ascii="Times New Roman" w:eastAsia="Times New Roman" w:hAnsi="Times New Roman" w:cs="Times New Roman"/>
          <w:bCs/>
          <w:sz w:val="24"/>
          <w:szCs w:val="24"/>
        </w:rPr>
        <w:t>de la réunion de la Commission d’Appel d’Offre du 04 juillet 2025</w:t>
      </w:r>
    </w:p>
    <w:p w14:paraId="03057A8F" w14:textId="77777777" w:rsidR="00AB7793" w:rsidRDefault="00AB7793" w:rsidP="00AB7793">
      <w:pPr>
        <w:pStyle w:val="Paragraphedeliste"/>
        <w:spacing w:after="240" w:line="240" w:lineRule="auto"/>
        <w:ind w:left="714"/>
        <w:jc w:val="both"/>
        <w:rPr>
          <w:rFonts w:ascii="Times New Roman" w:eastAsia="Times New Roman" w:hAnsi="Times New Roman" w:cs="Times New Roman"/>
          <w:bCs/>
          <w:sz w:val="24"/>
          <w:szCs w:val="24"/>
        </w:rPr>
      </w:pPr>
    </w:p>
    <w:p w14:paraId="65A56DE8" w14:textId="5F9B5185" w:rsidR="00A31F63" w:rsidRPr="008B59CC" w:rsidRDefault="002325C0" w:rsidP="00A31F63">
      <w:pPr>
        <w:pStyle w:val="Paragraphedeliste"/>
        <w:numPr>
          <w:ilvl w:val="0"/>
          <w:numId w:val="21"/>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Attribution </w:t>
      </w:r>
      <w:r w:rsidR="00A31F63">
        <w:rPr>
          <w:rFonts w:ascii="Times New Roman" w:eastAsia="Times New Roman" w:hAnsi="Times New Roman" w:cs="Times New Roman"/>
          <w:bCs/>
          <w:sz w:val="24"/>
          <w:szCs w:val="24"/>
        </w:rPr>
        <w:t>du Marché :</w:t>
      </w:r>
    </w:p>
    <w:p w14:paraId="524419E1" w14:textId="77777777" w:rsidR="00A31F63" w:rsidRDefault="00A31F63" w:rsidP="00A31F63">
      <w:pPr>
        <w:spacing w:after="120" w:line="240" w:lineRule="auto"/>
        <w:jc w:val="both"/>
        <w:rPr>
          <w:rFonts w:ascii="Times New Roman" w:eastAsia="Times New Roman" w:hAnsi="Times New Roman" w:cs="Times New Roman"/>
          <w:bCs/>
          <w:sz w:val="24"/>
          <w:szCs w:val="24"/>
        </w:rPr>
      </w:pPr>
    </w:p>
    <w:tbl>
      <w:tblPr>
        <w:tblStyle w:val="Grilledutableau"/>
        <w:tblW w:w="0" w:type="auto"/>
        <w:tblInd w:w="38" w:type="dxa"/>
        <w:tblLook w:val="04A0" w:firstRow="1" w:lastRow="0" w:firstColumn="1" w:lastColumn="0" w:noHBand="0" w:noVBand="1"/>
      </w:tblPr>
      <w:tblGrid>
        <w:gridCol w:w="1346"/>
        <w:gridCol w:w="3260"/>
        <w:gridCol w:w="2694"/>
        <w:gridCol w:w="1912"/>
      </w:tblGrid>
      <w:tr w:rsidR="002847BF" w14:paraId="15DA285A" w14:textId="77777777" w:rsidTr="00B711A8">
        <w:tc>
          <w:tcPr>
            <w:tcW w:w="1346" w:type="dxa"/>
          </w:tcPr>
          <w:p w14:paraId="6E377325" w14:textId="5AEC680A" w:rsidR="002847BF" w:rsidRDefault="009F7CCE" w:rsidP="009F7CC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n°1</w:t>
            </w:r>
          </w:p>
          <w:p w14:paraId="30013362" w14:textId="77777777" w:rsidR="002847BF" w:rsidRPr="002847BF" w:rsidRDefault="002847BF" w:rsidP="009F7CCE">
            <w:pPr>
              <w:spacing w:after="120"/>
              <w:jc w:val="both"/>
              <w:rPr>
                <w:rFonts w:ascii="Times New Roman" w:eastAsia="Times New Roman" w:hAnsi="Times New Roman" w:cs="Times New Roman"/>
                <w:b/>
                <w:sz w:val="24"/>
                <w:szCs w:val="24"/>
              </w:rPr>
            </w:pPr>
          </w:p>
        </w:tc>
        <w:tc>
          <w:tcPr>
            <w:tcW w:w="3260" w:type="dxa"/>
          </w:tcPr>
          <w:p w14:paraId="391CF3D2" w14:textId="471E2916" w:rsidR="002847BF" w:rsidRPr="006E4359" w:rsidRDefault="009F7CCE" w:rsidP="008B2B9F">
            <w:pPr>
              <w:spacing w:after="120"/>
              <w:jc w:val="center"/>
              <w:rPr>
                <w:rFonts w:ascii="Times New Roman" w:eastAsia="Times New Roman" w:hAnsi="Times New Roman" w:cs="Times New Roman"/>
                <w:bCs/>
                <w:sz w:val="24"/>
                <w:szCs w:val="24"/>
              </w:rPr>
            </w:pPr>
            <w:r w:rsidRPr="006E4359">
              <w:rPr>
                <w:rFonts w:ascii="Times New Roman" w:eastAsia="Times New Roman" w:hAnsi="Times New Roman" w:cs="Times New Roman"/>
                <w:bCs/>
                <w:sz w:val="24"/>
                <w:szCs w:val="24"/>
              </w:rPr>
              <w:t>Menuiseries extérieures</w:t>
            </w:r>
          </w:p>
        </w:tc>
        <w:tc>
          <w:tcPr>
            <w:tcW w:w="2694" w:type="dxa"/>
          </w:tcPr>
          <w:p w14:paraId="26C28221" w14:textId="00A7EA66" w:rsidR="002847BF" w:rsidRPr="006E4359" w:rsidRDefault="00B00464" w:rsidP="008B2B9F">
            <w:pPr>
              <w:spacing w:after="120"/>
              <w:jc w:val="center"/>
              <w:rPr>
                <w:rFonts w:ascii="Times New Roman" w:eastAsia="Times New Roman" w:hAnsi="Times New Roman" w:cs="Times New Roman"/>
                <w:bCs/>
                <w:sz w:val="24"/>
                <w:szCs w:val="24"/>
              </w:rPr>
            </w:pPr>
            <w:r w:rsidRPr="006E4359">
              <w:rPr>
                <w:rFonts w:ascii="Times New Roman" w:eastAsia="Times New Roman" w:hAnsi="Times New Roman" w:cs="Times New Roman"/>
                <w:bCs/>
                <w:sz w:val="24"/>
                <w:szCs w:val="24"/>
              </w:rPr>
              <w:t>Centre ALU 12</w:t>
            </w:r>
          </w:p>
        </w:tc>
        <w:tc>
          <w:tcPr>
            <w:tcW w:w="1912" w:type="dxa"/>
          </w:tcPr>
          <w:p w14:paraId="0F06E05E" w14:textId="0998B6D9" w:rsidR="002847BF" w:rsidRPr="006E4359" w:rsidRDefault="00B00464" w:rsidP="008B2B9F">
            <w:pPr>
              <w:spacing w:after="120"/>
              <w:jc w:val="center"/>
              <w:rPr>
                <w:rFonts w:ascii="Times New Roman" w:eastAsia="Times New Roman" w:hAnsi="Times New Roman" w:cs="Times New Roman"/>
                <w:bCs/>
                <w:sz w:val="24"/>
                <w:szCs w:val="24"/>
              </w:rPr>
            </w:pPr>
            <w:r w:rsidRPr="006E4359">
              <w:rPr>
                <w:rFonts w:ascii="Times New Roman" w:eastAsia="Times New Roman" w:hAnsi="Times New Roman" w:cs="Times New Roman"/>
                <w:bCs/>
                <w:sz w:val="24"/>
                <w:szCs w:val="24"/>
              </w:rPr>
              <w:t>29 735.00 € H.T</w:t>
            </w:r>
          </w:p>
        </w:tc>
      </w:tr>
      <w:tr w:rsidR="002847BF" w14:paraId="6ADB8CB8" w14:textId="77777777" w:rsidTr="00B711A8">
        <w:tc>
          <w:tcPr>
            <w:tcW w:w="1346" w:type="dxa"/>
          </w:tcPr>
          <w:p w14:paraId="2834FD40" w14:textId="77777777" w:rsidR="002847BF" w:rsidRDefault="008B2B9F" w:rsidP="009F7CCE">
            <w:pPr>
              <w:spacing w:after="120"/>
              <w:jc w:val="both"/>
              <w:rPr>
                <w:rFonts w:ascii="Times New Roman" w:eastAsia="Times New Roman" w:hAnsi="Times New Roman" w:cs="Times New Roman"/>
                <w:b/>
                <w:sz w:val="24"/>
                <w:szCs w:val="24"/>
              </w:rPr>
            </w:pPr>
            <w:r w:rsidRPr="008B2B9F">
              <w:rPr>
                <w:rFonts w:ascii="Times New Roman" w:eastAsia="Times New Roman" w:hAnsi="Times New Roman" w:cs="Times New Roman"/>
                <w:b/>
                <w:sz w:val="24"/>
                <w:szCs w:val="24"/>
              </w:rPr>
              <w:t>Lot n°2</w:t>
            </w:r>
          </w:p>
          <w:p w14:paraId="6D4AD2FE" w14:textId="10206CE1" w:rsidR="00A727E6" w:rsidRPr="008B2B9F" w:rsidRDefault="00A727E6" w:rsidP="009F7CCE">
            <w:pPr>
              <w:spacing w:after="120"/>
              <w:jc w:val="both"/>
              <w:rPr>
                <w:rFonts w:ascii="Times New Roman" w:eastAsia="Times New Roman" w:hAnsi="Times New Roman" w:cs="Times New Roman"/>
                <w:b/>
                <w:sz w:val="24"/>
                <w:szCs w:val="24"/>
              </w:rPr>
            </w:pPr>
          </w:p>
        </w:tc>
        <w:tc>
          <w:tcPr>
            <w:tcW w:w="3260" w:type="dxa"/>
          </w:tcPr>
          <w:p w14:paraId="6A8D535B" w14:textId="02BD615B" w:rsidR="002847BF" w:rsidRPr="006E4359" w:rsidRDefault="008B2B9F"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Menuiseries intérieures</w:t>
            </w:r>
          </w:p>
        </w:tc>
        <w:tc>
          <w:tcPr>
            <w:tcW w:w="2694" w:type="dxa"/>
          </w:tcPr>
          <w:p w14:paraId="4AC3B847" w14:textId="70FDE871" w:rsidR="002847BF" w:rsidRPr="006E4359" w:rsidRDefault="00B711A8"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Méjane/Delavergne</w:t>
            </w:r>
          </w:p>
        </w:tc>
        <w:tc>
          <w:tcPr>
            <w:tcW w:w="1912" w:type="dxa"/>
          </w:tcPr>
          <w:p w14:paraId="51815D0D" w14:textId="726CCE5B" w:rsidR="002847BF" w:rsidRPr="006E4359" w:rsidRDefault="00E21E3A"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33 096.00 H.T</w:t>
            </w:r>
          </w:p>
        </w:tc>
      </w:tr>
      <w:tr w:rsidR="002847BF" w14:paraId="653E142C" w14:textId="77777777" w:rsidTr="00B711A8">
        <w:tc>
          <w:tcPr>
            <w:tcW w:w="1346" w:type="dxa"/>
          </w:tcPr>
          <w:p w14:paraId="25D2712F" w14:textId="77777777" w:rsidR="002847BF" w:rsidRDefault="00B56474" w:rsidP="009F7CC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n°3</w:t>
            </w:r>
          </w:p>
          <w:p w14:paraId="03B25640" w14:textId="0B2A447C" w:rsidR="00A727E6" w:rsidRPr="008B2B9F" w:rsidRDefault="00A727E6" w:rsidP="009F7CCE">
            <w:pPr>
              <w:spacing w:after="120"/>
              <w:jc w:val="both"/>
              <w:rPr>
                <w:rFonts w:ascii="Times New Roman" w:eastAsia="Times New Roman" w:hAnsi="Times New Roman" w:cs="Times New Roman"/>
                <w:b/>
                <w:sz w:val="24"/>
                <w:szCs w:val="24"/>
              </w:rPr>
            </w:pPr>
          </w:p>
        </w:tc>
        <w:tc>
          <w:tcPr>
            <w:tcW w:w="3260" w:type="dxa"/>
          </w:tcPr>
          <w:p w14:paraId="6BA37BD6" w14:textId="39F2BC7B" w:rsidR="002847BF" w:rsidRPr="006E4359" w:rsidRDefault="00814F3A"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Installations, Cloisons</w:t>
            </w:r>
            <w:r w:rsidR="00171E5D">
              <w:rPr>
                <w:rFonts w:ascii="Times New Roman" w:eastAsia="Times New Roman" w:hAnsi="Times New Roman" w:cs="Times New Roman"/>
                <w:bCs/>
                <w:sz w:val="24"/>
                <w:szCs w:val="24"/>
              </w:rPr>
              <w:t xml:space="preserve"> sèches</w:t>
            </w:r>
          </w:p>
        </w:tc>
        <w:tc>
          <w:tcPr>
            <w:tcW w:w="2694" w:type="dxa"/>
          </w:tcPr>
          <w:p w14:paraId="79D2AF7C" w14:textId="1A7087C9" w:rsidR="002847BF" w:rsidRPr="006E4359" w:rsidRDefault="00171E5D"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w:t>
            </w:r>
            <w:r w:rsidR="0044608C">
              <w:rPr>
                <w:rFonts w:ascii="Times New Roman" w:eastAsia="Times New Roman" w:hAnsi="Times New Roman" w:cs="Times New Roman"/>
                <w:bCs/>
                <w:sz w:val="24"/>
                <w:szCs w:val="24"/>
              </w:rPr>
              <w:t>nhes</w:t>
            </w:r>
          </w:p>
        </w:tc>
        <w:tc>
          <w:tcPr>
            <w:tcW w:w="1912" w:type="dxa"/>
          </w:tcPr>
          <w:p w14:paraId="22A313DF" w14:textId="19609A07" w:rsidR="002847BF" w:rsidRPr="006E4359" w:rsidRDefault="00746F71"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16 300.60 H.T</w:t>
            </w:r>
          </w:p>
        </w:tc>
      </w:tr>
      <w:tr w:rsidR="002847BF" w14:paraId="0A100F65" w14:textId="77777777" w:rsidTr="00B711A8">
        <w:tc>
          <w:tcPr>
            <w:tcW w:w="1346" w:type="dxa"/>
          </w:tcPr>
          <w:p w14:paraId="5651038E" w14:textId="08A7BB47" w:rsidR="002847BF" w:rsidRDefault="00A727E6" w:rsidP="009F7CC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n°4</w:t>
            </w:r>
          </w:p>
          <w:p w14:paraId="1998C4BD" w14:textId="77777777" w:rsidR="00A727E6" w:rsidRPr="008B2B9F" w:rsidRDefault="00A727E6" w:rsidP="009F7CCE">
            <w:pPr>
              <w:spacing w:after="120"/>
              <w:jc w:val="both"/>
              <w:rPr>
                <w:rFonts w:ascii="Times New Roman" w:eastAsia="Times New Roman" w:hAnsi="Times New Roman" w:cs="Times New Roman"/>
                <w:b/>
                <w:sz w:val="24"/>
                <w:szCs w:val="24"/>
              </w:rPr>
            </w:pPr>
          </w:p>
        </w:tc>
        <w:tc>
          <w:tcPr>
            <w:tcW w:w="3260" w:type="dxa"/>
          </w:tcPr>
          <w:p w14:paraId="14C03797" w14:textId="76A66886" w:rsidR="002847BF" w:rsidRPr="006E4359" w:rsidRDefault="00D42FDE"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Faux plafonds</w:t>
            </w:r>
          </w:p>
        </w:tc>
        <w:tc>
          <w:tcPr>
            <w:tcW w:w="2694" w:type="dxa"/>
          </w:tcPr>
          <w:p w14:paraId="2D2166C9" w14:textId="6C69A496" w:rsidR="002847BF" w:rsidRPr="006E4359" w:rsidRDefault="00D42FDE"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Belet Isolation</w:t>
            </w:r>
          </w:p>
        </w:tc>
        <w:tc>
          <w:tcPr>
            <w:tcW w:w="1912" w:type="dxa"/>
          </w:tcPr>
          <w:p w14:paraId="7570F912" w14:textId="5CEE4F40" w:rsidR="002847BF" w:rsidRPr="006E4359" w:rsidRDefault="00D42FDE"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26 450.70 H.T</w:t>
            </w:r>
          </w:p>
        </w:tc>
      </w:tr>
      <w:tr w:rsidR="002847BF" w14:paraId="7013060C" w14:textId="77777777" w:rsidTr="00B711A8">
        <w:tc>
          <w:tcPr>
            <w:tcW w:w="1346" w:type="dxa"/>
          </w:tcPr>
          <w:p w14:paraId="15A1CA02" w14:textId="77777777" w:rsidR="002847BF" w:rsidRDefault="005F0299" w:rsidP="009F7CC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n°5</w:t>
            </w:r>
          </w:p>
          <w:p w14:paraId="252B3FE1" w14:textId="6C7ED322" w:rsidR="00294085" w:rsidRPr="008B2B9F" w:rsidRDefault="00294085" w:rsidP="009F7CCE">
            <w:pPr>
              <w:spacing w:after="120"/>
              <w:jc w:val="both"/>
              <w:rPr>
                <w:rFonts w:ascii="Times New Roman" w:eastAsia="Times New Roman" w:hAnsi="Times New Roman" w:cs="Times New Roman"/>
                <w:b/>
                <w:sz w:val="24"/>
                <w:szCs w:val="24"/>
              </w:rPr>
            </w:pPr>
          </w:p>
        </w:tc>
        <w:tc>
          <w:tcPr>
            <w:tcW w:w="3260" w:type="dxa"/>
          </w:tcPr>
          <w:p w14:paraId="073E5855" w14:textId="22A25810" w:rsidR="002847BF" w:rsidRPr="006E4359" w:rsidRDefault="005F0299"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Peintures </w:t>
            </w:r>
          </w:p>
        </w:tc>
        <w:tc>
          <w:tcPr>
            <w:tcW w:w="2694" w:type="dxa"/>
          </w:tcPr>
          <w:p w14:paraId="7DCF7431" w14:textId="66AFEE38" w:rsidR="002847BF" w:rsidRPr="006E4359" w:rsidRDefault="00500008"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Campo</w:t>
            </w:r>
          </w:p>
        </w:tc>
        <w:tc>
          <w:tcPr>
            <w:tcW w:w="1912" w:type="dxa"/>
          </w:tcPr>
          <w:p w14:paraId="1AA9684D" w14:textId="7E848B82" w:rsidR="002847BF" w:rsidRPr="006E4359" w:rsidRDefault="005C3CB9"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12 889.00 H.T</w:t>
            </w:r>
          </w:p>
        </w:tc>
      </w:tr>
      <w:tr w:rsidR="002847BF" w14:paraId="47ED2C20" w14:textId="77777777" w:rsidTr="00B711A8">
        <w:tc>
          <w:tcPr>
            <w:tcW w:w="1346" w:type="dxa"/>
          </w:tcPr>
          <w:p w14:paraId="24DBDD6B" w14:textId="4F76DD96" w:rsidR="002847BF" w:rsidRPr="008B2B9F" w:rsidRDefault="00294085" w:rsidP="009F7CC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n°6</w:t>
            </w:r>
          </w:p>
        </w:tc>
        <w:tc>
          <w:tcPr>
            <w:tcW w:w="3260" w:type="dxa"/>
          </w:tcPr>
          <w:p w14:paraId="21CA0A72" w14:textId="0BA48F6F" w:rsidR="002847BF" w:rsidRPr="006E4359" w:rsidRDefault="00294085"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Electricité</w:t>
            </w:r>
          </w:p>
        </w:tc>
        <w:tc>
          <w:tcPr>
            <w:tcW w:w="2694" w:type="dxa"/>
          </w:tcPr>
          <w:p w14:paraId="5EFF7035" w14:textId="267495B9" w:rsidR="002847BF" w:rsidRPr="006E4359" w:rsidRDefault="00294085"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Sarl Electrotechnique </w:t>
            </w:r>
            <w:r w:rsidR="001F355D">
              <w:rPr>
                <w:rFonts w:ascii="Times New Roman" w:eastAsia="Times New Roman" w:hAnsi="Times New Roman" w:cs="Times New Roman"/>
                <w:bCs/>
                <w:sz w:val="24"/>
                <w:szCs w:val="24"/>
              </w:rPr>
              <w:t>Pro et Cie</w:t>
            </w:r>
          </w:p>
        </w:tc>
        <w:tc>
          <w:tcPr>
            <w:tcW w:w="1912" w:type="dxa"/>
          </w:tcPr>
          <w:p w14:paraId="08809552" w14:textId="0FA43E2F" w:rsidR="002847BF" w:rsidRPr="006E4359" w:rsidRDefault="001F355D"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26 283.03 H.T</w:t>
            </w:r>
          </w:p>
        </w:tc>
      </w:tr>
      <w:tr w:rsidR="002847BF" w14:paraId="1AC8F74E" w14:textId="77777777" w:rsidTr="00B711A8">
        <w:tc>
          <w:tcPr>
            <w:tcW w:w="1346" w:type="dxa"/>
          </w:tcPr>
          <w:p w14:paraId="70C2B072" w14:textId="64A68C54" w:rsidR="002847BF" w:rsidRPr="008B2B9F" w:rsidRDefault="001F355D" w:rsidP="009F7CCE">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n°7</w:t>
            </w:r>
          </w:p>
        </w:tc>
        <w:tc>
          <w:tcPr>
            <w:tcW w:w="3260" w:type="dxa"/>
          </w:tcPr>
          <w:p w14:paraId="77F80A09" w14:textId="2F97EE1A" w:rsidR="002847BF" w:rsidRPr="006E4359" w:rsidRDefault="001F355D"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Chauffage-Ventilation-</w:t>
            </w:r>
            <w:r w:rsidR="00ED17F1">
              <w:rPr>
                <w:rFonts w:ascii="Times New Roman" w:eastAsia="Times New Roman" w:hAnsi="Times New Roman" w:cs="Times New Roman"/>
                <w:bCs/>
                <w:sz w:val="24"/>
                <w:szCs w:val="24"/>
              </w:rPr>
              <w:t>Climatisation</w:t>
            </w:r>
          </w:p>
        </w:tc>
        <w:tc>
          <w:tcPr>
            <w:tcW w:w="2694" w:type="dxa"/>
          </w:tcPr>
          <w:p w14:paraId="01A5E898" w14:textId="49AF28AF" w:rsidR="002847BF" w:rsidRPr="006E4359" w:rsidRDefault="00CA2B5E"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Fauche</w:t>
            </w:r>
          </w:p>
        </w:tc>
        <w:tc>
          <w:tcPr>
            <w:tcW w:w="1912" w:type="dxa"/>
          </w:tcPr>
          <w:p w14:paraId="54D8C34B" w14:textId="730BE4F0" w:rsidR="002847BF" w:rsidRPr="006E4359" w:rsidRDefault="00CA2B5E" w:rsidP="008B2B9F">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29 676.79 H.T</w:t>
            </w:r>
          </w:p>
        </w:tc>
      </w:tr>
    </w:tbl>
    <w:p w14:paraId="698BCCEB" w14:textId="77777777" w:rsidR="00A31F63" w:rsidRPr="00A31F63" w:rsidRDefault="00A31F63" w:rsidP="00A31F63">
      <w:pPr>
        <w:spacing w:after="120" w:line="240" w:lineRule="auto"/>
        <w:jc w:val="both"/>
        <w:rPr>
          <w:rFonts w:ascii="Times New Roman" w:eastAsia="Times New Roman" w:hAnsi="Times New Roman" w:cs="Times New Roman"/>
          <w:bCs/>
          <w:sz w:val="24"/>
          <w:szCs w:val="24"/>
        </w:rPr>
      </w:pPr>
    </w:p>
    <w:p w14:paraId="67505EED" w14:textId="22625818" w:rsidR="00590285" w:rsidRPr="008643D0" w:rsidRDefault="000C406C" w:rsidP="002302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Après</w:t>
      </w:r>
      <w:r w:rsidR="008643D0">
        <w:rPr>
          <w:rFonts w:ascii="Times New Roman" w:eastAsia="Times New Roman" w:hAnsi="Times New Roman" w:cs="Times New Roman"/>
          <w:bCs/>
          <w:sz w:val="24"/>
          <w:szCs w:val="24"/>
        </w:rPr>
        <w:t xml:space="preserve"> </w:t>
      </w:r>
      <w:r w:rsidR="008643D0" w:rsidRPr="005470AE">
        <w:rPr>
          <w:rFonts w:ascii="Times New Roman" w:eastAsia="Times New Roman" w:hAnsi="Times New Roman" w:cs="Times New Roman"/>
          <w:bCs/>
          <w:sz w:val="24"/>
          <w:szCs w:val="24"/>
        </w:rPr>
        <w:t xml:space="preserve">discussion, le Conseil Municipal, </w:t>
      </w:r>
      <w:r w:rsidR="008643D0" w:rsidRPr="005470AE">
        <w:rPr>
          <w:rFonts w:ascii="Times New Roman" w:eastAsia="Times New Roman" w:hAnsi="Times New Roman" w:cs="Times New Roman"/>
          <w:b/>
          <w:sz w:val="24"/>
          <w:szCs w:val="24"/>
        </w:rPr>
        <w:t>à l’unanimité</w:t>
      </w:r>
      <w:r w:rsidR="008643D0" w:rsidRPr="005470AE">
        <w:rPr>
          <w:rFonts w:ascii="Times New Roman" w:eastAsia="Times New Roman" w:hAnsi="Times New Roman" w:cs="Times New Roman"/>
          <w:bCs/>
          <w:sz w:val="24"/>
          <w:szCs w:val="24"/>
        </w:rPr>
        <w:t>, valide les propositions</w:t>
      </w:r>
      <w:r w:rsidR="005470AE" w:rsidRPr="005470AE">
        <w:rPr>
          <w:rFonts w:ascii="Times New Roman" w:eastAsia="Times New Roman" w:hAnsi="Times New Roman" w:cs="Times New Roman"/>
          <w:bCs/>
          <w:sz w:val="24"/>
          <w:szCs w:val="24"/>
        </w:rPr>
        <w:t xml:space="preserve"> de la Commission d’Appel d’Offre.</w:t>
      </w:r>
      <w:r w:rsidR="005470AE">
        <w:rPr>
          <w:rFonts w:ascii="Times New Roman" w:eastAsia="Times New Roman" w:hAnsi="Times New Roman" w:cs="Times New Roman"/>
          <w:b/>
          <w:sz w:val="24"/>
          <w:szCs w:val="24"/>
        </w:rPr>
        <w:t xml:space="preserve"> </w:t>
      </w:r>
    </w:p>
    <w:p w14:paraId="3FEAD608" w14:textId="77777777" w:rsidR="00590285" w:rsidRDefault="00590285" w:rsidP="00933A3C">
      <w:pPr>
        <w:spacing w:after="120" w:line="240" w:lineRule="auto"/>
        <w:jc w:val="both"/>
        <w:rPr>
          <w:rFonts w:ascii="Times New Roman" w:eastAsia="Times New Roman" w:hAnsi="Times New Roman" w:cs="Times New Roman"/>
          <w:bCs/>
          <w:sz w:val="24"/>
          <w:szCs w:val="24"/>
        </w:rPr>
      </w:pPr>
    </w:p>
    <w:p w14:paraId="0C9FDAA9" w14:textId="5C7216D0" w:rsidR="00230270" w:rsidRDefault="00230270" w:rsidP="00933A3C">
      <w:pPr>
        <w:spacing w:after="120" w:line="240" w:lineRule="auto"/>
        <w:jc w:val="both"/>
        <w:rPr>
          <w:rFonts w:ascii="Times New Roman" w:eastAsia="Times New Roman" w:hAnsi="Times New Roman" w:cs="Times New Roman"/>
          <w:b/>
          <w:sz w:val="24"/>
          <w:szCs w:val="24"/>
        </w:rPr>
      </w:pPr>
      <w:r w:rsidRPr="00DA3A50">
        <w:rPr>
          <w:rFonts w:ascii="Times New Roman" w:eastAsia="Times New Roman" w:hAnsi="Times New Roman" w:cs="Times New Roman"/>
          <w:b/>
          <w:sz w:val="24"/>
          <w:szCs w:val="24"/>
          <w:u w:val="single"/>
        </w:rPr>
        <w:t>Suit la délibération</w:t>
      </w:r>
      <w:r w:rsidRPr="00230270">
        <w:rPr>
          <w:rFonts w:ascii="Times New Roman" w:eastAsia="Times New Roman" w:hAnsi="Times New Roman" w:cs="Times New Roman"/>
          <w:b/>
          <w:sz w:val="24"/>
          <w:szCs w:val="24"/>
        </w:rPr>
        <w:t xml:space="preserve">, </w:t>
      </w:r>
    </w:p>
    <w:p w14:paraId="57822F0C"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7EA9EE8F"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0BC88C67"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666D7B8A"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7A7E62F4"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72290685"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3C9F2834"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718D89FA"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54DD002C"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217B7B50"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5A37B20C" w14:textId="77777777" w:rsidR="00C94C84" w:rsidRDefault="00C94C84" w:rsidP="00933A3C">
      <w:pPr>
        <w:spacing w:after="120" w:line="240" w:lineRule="auto"/>
        <w:jc w:val="both"/>
        <w:rPr>
          <w:rFonts w:ascii="Times New Roman" w:eastAsia="Times New Roman" w:hAnsi="Times New Roman" w:cs="Times New Roman"/>
          <w:b/>
          <w:sz w:val="24"/>
          <w:szCs w:val="24"/>
        </w:rPr>
      </w:pPr>
    </w:p>
    <w:p w14:paraId="40E50756" w14:textId="77777777" w:rsidR="00CC2DEF" w:rsidRPr="00CC2DEF" w:rsidRDefault="00CC2DEF" w:rsidP="00933A3C">
      <w:pPr>
        <w:spacing w:after="120" w:line="240" w:lineRule="auto"/>
        <w:jc w:val="both"/>
        <w:rPr>
          <w:rFonts w:ascii="Times New Roman" w:eastAsia="Times New Roman" w:hAnsi="Times New Roman" w:cs="Times New Roman"/>
          <w:b/>
          <w:sz w:val="24"/>
          <w:szCs w:val="24"/>
        </w:rPr>
      </w:pPr>
    </w:p>
    <w:p w14:paraId="32138C21" w14:textId="77777777" w:rsidR="007B4567" w:rsidRDefault="007B4567" w:rsidP="007B4567">
      <w:pPr>
        <w:numPr>
          <w:ilvl w:val="0"/>
          <w:numId w:val="22"/>
        </w:numPr>
        <w:spacing w:after="360" w:line="240" w:lineRule="auto"/>
        <w:ind w:left="714" w:hanging="357"/>
        <w:contextualSpacing/>
        <w:jc w:val="both"/>
        <w:rPr>
          <w:rFonts w:ascii="Times New Roman" w:eastAsia="Calibri" w:hAnsi="Times New Roman" w:cs="Times New Roman"/>
          <w:b/>
          <w:bCs/>
          <w:color w:val="000000"/>
          <w:sz w:val="24"/>
          <w:szCs w:val="24"/>
          <w:u w:val="single"/>
          <w:lang w:eastAsia="en-US"/>
        </w:rPr>
      </w:pPr>
      <w:r w:rsidRPr="007B4567">
        <w:rPr>
          <w:rFonts w:ascii="Times New Roman" w:eastAsia="Calibri" w:hAnsi="Times New Roman" w:cs="Times New Roman"/>
          <w:b/>
          <w:bCs/>
          <w:color w:val="000000"/>
          <w:sz w:val="24"/>
          <w:szCs w:val="24"/>
          <w:u w:val="single"/>
          <w:lang w:eastAsia="en-US"/>
        </w:rPr>
        <w:lastRenderedPageBreak/>
        <w:t>ATTRIBUTION DU MARCHE</w:t>
      </w:r>
    </w:p>
    <w:p w14:paraId="2391325E" w14:textId="77777777" w:rsidR="00905D6A" w:rsidRPr="007B4567" w:rsidRDefault="00905D6A" w:rsidP="00905D6A">
      <w:pPr>
        <w:spacing w:after="360" w:line="240" w:lineRule="auto"/>
        <w:ind w:left="714"/>
        <w:contextualSpacing/>
        <w:jc w:val="both"/>
        <w:rPr>
          <w:rFonts w:ascii="Times New Roman" w:eastAsia="Calibri" w:hAnsi="Times New Roman" w:cs="Times New Roman"/>
          <w:b/>
          <w:bCs/>
          <w:color w:val="000000"/>
          <w:sz w:val="24"/>
          <w:szCs w:val="24"/>
          <w:u w:val="single"/>
          <w:lang w:eastAsia="en-US"/>
        </w:rPr>
      </w:pPr>
    </w:p>
    <w:p w14:paraId="5F06B60B" w14:textId="3DD39993" w:rsidR="000F20F1" w:rsidRDefault="007B4567" w:rsidP="00C94C84">
      <w:pPr>
        <w:spacing w:after="480" w:line="240" w:lineRule="auto"/>
        <w:ind w:firstLine="357"/>
        <w:jc w:val="both"/>
        <w:rPr>
          <w:rFonts w:ascii="Times New Roman" w:eastAsia="Calibri" w:hAnsi="Times New Roman" w:cs="Times New Roman"/>
          <w:color w:val="000000"/>
          <w:sz w:val="24"/>
          <w:szCs w:val="24"/>
          <w:lang w:eastAsia="en-US"/>
        </w:rPr>
      </w:pPr>
      <w:r w:rsidRPr="007B4567">
        <w:rPr>
          <w:rFonts w:ascii="Times New Roman" w:eastAsia="Calibri" w:hAnsi="Times New Roman" w:cs="Times New Roman"/>
          <w:color w:val="000000"/>
          <w:sz w:val="24"/>
          <w:szCs w:val="24"/>
          <w:lang w:eastAsia="en-US"/>
        </w:rPr>
        <w:t xml:space="preserve">Le Maire expose au Conseil Municipal, le résultat de l’appel d’offres, suivant l’avis de la Commission qui s’est réunie le vendredi 27 juin 2025. </w:t>
      </w:r>
    </w:p>
    <w:tbl>
      <w:tblPr>
        <w:tblStyle w:val="Grilledutableau"/>
        <w:tblW w:w="0" w:type="auto"/>
        <w:tblInd w:w="38" w:type="dxa"/>
        <w:tblLook w:val="04A0" w:firstRow="1" w:lastRow="0" w:firstColumn="1" w:lastColumn="0" w:noHBand="0" w:noVBand="1"/>
      </w:tblPr>
      <w:tblGrid>
        <w:gridCol w:w="1346"/>
        <w:gridCol w:w="3260"/>
        <w:gridCol w:w="2694"/>
        <w:gridCol w:w="1912"/>
      </w:tblGrid>
      <w:tr w:rsidR="000F20F1" w:rsidRPr="006E4359" w14:paraId="770F90AD" w14:textId="77777777" w:rsidTr="00947C86">
        <w:tc>
          <w:tcPr>
            <w:tcW w:w="1346" w:type="dxa"/>
          </w:tcPr>
          <w:p w14:paraId="69F30452" w14:textId="77777777" w:rsidR="000F20F1" w:rsidRDefault="000F20F1" w:rsidP="00947C8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n°1</w:t>
            </w:r>
          </w:p>
          <w:p w14:paraId="2AF9B8D3" w14:textId="77777777" w:rsidR="000F20F1" w:rsidRPr="002847BF" w:rsidRDefault="000F20F1" w:rsidP="00947C86">
            <w:pPr>
              <w:spacing w:after="120"/>
              <w:jc w:val="both"/>
              <w:rPr>
                <w:rFonts w:ascii="Times New Roman" w:eastAsia="Times New Roman" w:hAnsi="Times New Roman" w:cs="Times New Roman"/>
                <w:b/>
                <w:sz w:val="24"/>
                <w:szCs w:val="24"/>
              </w:rPr>
            </w:pPr>
          </w:p>
        </w:tc>
        <w:tc>
          <w:tcPr>
            <w:tcW w:w="3260" w:type="dxa"/>
          </w:tcPr>
          <w:p w14:paraId="493433DE" w14:textId="77777777" w:rsidR="000F20F1" w:rsidRPr="006E4359" w:rsidRDefault="000F20F1" w:rsidP="00947C86">
            <w:pPr>
              <w:spacing w:after="120"/>
              <w:jc w:val="center"/>
              <w:rPr>
                <w:rFonts w:ascii="Times New Roman" w:eastAsia="Times New Roman" w:hAnsi="Times New Roman" w:cs="Times New Roman"/>
                <w:bCs/>
                <w:sz w:val="24"/>
                <w:szCs w:val="24"/>
              </w:rPr>
            </w:pPr>
            <w:r w:rsidRPr="006E4359">
              <w:rPr>
                <w:rFonts w:ascii="Times New Roman" w:eastAsia="Times New Roman" w:hAnsi="Times New Roman" w:cs="Times New Roman"/>
                <w:bCs/>
                <w:sz w:val="24"/>
                <w:szCs w:val="24"/>
              </w:rPr>
              <w:t>Menuiseries extérieures</w:t>
            </w:r>
          </w:p>
        </w:tc>
        <w:tc>
          <w:tcPr>
            <w:tcW w:w="2694" w:type="dxa"/>
          </w:tcPr>
          <w:p w14:paraId="72B6B4D8" w14:textId="77777777" w:rsidR="000F20F1" w:rsidRPr="006E4359" w:rsidRDefault="000F20F1" w:rsidP="00947C86">
            <w:pPr>
              <w:spacing w:after="120"/>
              <w:jc w:val="center"/>
              <w:rPr>
                <w:rFonts w:ascii="Times New Roman" w:eastAsia="Times New Roman" w:hAnsi="Times New Roman" w:cs="Times New Roman"/>
                <w:bCs/>
                <w:sz w:val="24"/>
                <w:szCs w:val="24"/>
              </w:rPr>
            </w:pPr>
            <w:r w:rsidRPr="006E4359">
              <w:rPr>
                <w:rFonts w:ascii="Times New Roman" w:eastAsia="Times New Roman" w:hAnsi="Times New Roman" w:cs="Times New Roman"/>
                <w:bCs/>
                <w:sz w:val="24"/>
                <w:szCs w:val="24"/>
              </w:rPr>
              <w:t>Centre ALU 12</w:t>
            </w:r>
          </w:p>
        </w:tc>
        <w:tc>
          <w:tcPr>
            <w:tcW w:w="1912" w:type="dxa"/>
          </w:tcPr>
          <w:p w14:paraId="6644C391" w14:textId="77777777" w:rsidR="000F20F1" w:rsidRPr="006E4359" w:rsidRDefault="000F20F1" w:rsidP="00947C86">
            <w:pPr>
              <w:spacing w:after="120"/>
              <w:jc w:val="center"/>
              <w:rPr>
                <w:rFonts w:ascii="Times New Roman" w:eastAsia="Times New Roman" w:hAnsi="Times New Roman" w:cs="Times New Roman"/>
                <w:bCs/>
                <w:sz w:val="24"/>
                <w:szCs w:val="24"/>
              </w:rPr>
            </w:pPr>
            <w:r w:rsidRPr="006E4359">
              <w:rPr>
                <w:rFonts w:ascii="Times New Roman" w:eastAsia="Times New Roman" w:hAnsi="Times New Roman" w:cs="Times New Roman"/>
                <w:bCs/>
                <w:sz w:val="24"/>
                <w:szCs w:val="24"/>
              </w:rPr>
              <w:t>29 735.00 € H.T</w:t>
            </w:r>
          </w:p>
        </w:tc>
      </w:tr>
      <w:tr w:rsidR="000F20F1" w:rsidRPr="006E4359" w14:paraId="64B9C37C" w14:textId="77777777" w:rsidTr="00947C86">
        <w:tc>
          <w:tcPr>
            <w:tcW w:w="1346" w:type="dxa"/>
          </w:tcPr>
          <w:p w14:paraId="2B2E387B" w14:textId="77777777" w:rsidR="000F20F1" w:rsidRDefault="000F20F1" w:rsidP="00947C86">
            <w:pPr>
              <w:spacing w:after="120"/>
              <w:jc w:val="both"/>
              <w:rPr>
                <w:rFonts w:ascii="Times New Roman" w:eastAsia="Times New Roman" w:hAnsi="Times New Roman" w:cs="Times New Roman"/>
                <w:b/>
                <w:sz w:val="24"/>
                <w:szCs w:val="24"/>
              </w:rPr>
            </w:pPr>
            <w:r w:rsidRPr="008B2B9F">
              <w:rPr>
                <w:rFonts w:ascii="Times New Roman" w:eastAsia="Times New Roman" w:hAnsi="Times New Roman" w:cs="Times New Roman"/>
                <w:b/>
                <w:sz w:val="24"/>
                <w:szCs w:val="24"/>
              </w:rPr>
              <w:t>Lot n°2</w:t>
            </w:r>
          </w:p>
          <w:p w14:paraId="2739956F" w14:textId="77777777" w:rsidR="000F20F1" w:rsidRPr="008B2B9F" w:rsidRDefault="000F20F1" w:rsidP="00947C86">
            <w:pPr>
              <w:spacing w:after="120"/>
              <w:jc w:val="both"/>
              <w:rPr>
                <w:rFonts w:ascii="Times New Roman" w:eastAsia="Times New Roman" w:hAnsi="Times New Roman" w:cs="Times New Roman"/>
                <w:b/>
                <w:sz w:val="24"/>
                <w:szCs w:val="24"/>
              </w:rPr>
            </w:pPr>
          </w:p>
        </w:tc>
        <w:tc>
          <w:tcPr>
            <w:tcW w:w="3260" w:type="dxa"/>
          </w:tcPr>
          <w:p w14:paraId="6726997D"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Menuiseries intérieures</w:t>
            </w:r>
          </w:p>
        </w:tc>
        <w:tc>
          <w:tcPr>
            <w:tcW w:w="2694" w:type="dxa"/>
          </w:tcPr>
          <w:p w14:paraId="4EDB4C44"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Méjane/Delavergne</w:t>
            </w:r>
          </w:p>
        </w:tc>
        <w:tc>
          <w:tcPr>
            <w:tcW w:w="1912" w:type="dxa"/>
          </w:tcPr>
          <w:p w14:paraId="4E09B035"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33 096.00 H.T</w:t>
            </w:r>
          </w:p>
        </w:tc>
      </w:tr>
      <w:tr w:rsidR="000F20F1" w:rsidRPr="006E4359" w14:paraId="1685DEE4" w14:textId="77777777" w:rsidTr="00947C86">
        <w:tc>
          <w:tcPr>
            <w:tcW w:w="1346" w:type="dxa"/>
          </w:tcPr>
          <w:p w14:paraId="458D4AE8" w14:textId="77777777" w:rsidR="000F20F1" w:rsidRDefault="000F20F1" w:rsidP="00947C8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n°3</w:t>
            </w:r>
          </w:p>
          <w:p w14:paraId="587F7E78" w14:textId="77777777" w:rsidR="000F20F1" w:rsidRPr="008B2B9F" w:rsidRDefault="000F20F1" w:rsidP="00947C86">
            <w:pPr>
              <w:spacing w:after="120"/>
              <w:jc w:val="both"/>
              <w:rPr>
                <w:rFonts w:ascii="Times New Roman" w:eastAsia="Times New Roman" w:hAnsi="Times New Roman" w:cs="Times New Roman"/>
                <w:b/>
                <w:sz w:val="24"/>
                <w:szCs w:val="24"/>
              </w:rPr>
            </w:pPr>
          </w:p>
        </w:tc>
        <w:tc>
          <w:tcPr>
            <w:tcW w:w="3260" w:type="dxa"/>
          </w:tcPr>
          <w:p w14:paraId="2E23B9C8"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Installations, Cloisons sèches</w:t>
            </w:r>
          </w:p>
        </w:tc>
        <w:tc>
          <w:tcPr>
            <w:tcW w:w="2694" w:type="dxa"/>
          </w:tcPr>
          <w:p w14:paraId="2B9AEE9F"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Sanhes</w:t>
            </w:r>
          </w:p>
        </w:tc>
        <w:tc>
          <w:tcPr>
            <w:tcW w:w="1912" w:type="dxa"/>
          </w:tcPr>
          <w:p w14:paraId="71C10FBE"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16 300.60 H.T</w:t>
            </w:r>
          </w:p>
        </w:tc>
      </w:tr>
      <w:tr w:rsidR="000F20F1" w:rsidRPr="006E4359" w14:paraId="54F6A110" w14:textId="77777777" w:rsidTr="00947C86">
        <w:tc>
          <w:tcPr>
            <w:tcW w:w="1346" w:type="dxa"/>
          </w:tcPr>
          <w:p w14:paraId="28C495D7" w14:textId="77777777" w:rsidR="000F20F1" w:rsidRDefault="000F20F1" w:rsidP="00947C8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n°4</w:t>
            </w:r>
          </w:p>
          <w:p w14:paraId="18B517C0" w14:textId="77777777" w:rsidR="000F20F1" w:rsidRPr="008B2B9F" w:rsidRDefault="000F20F1" w:rsidP="00947C86">
            <w:pPr>
              <w:spacing w:after="120"/>
              <w:jc w:val="both"/>
              <w:rPr>
                <w:rFonts w:ascii="Times New Roman" w:eastAsia="Times New Roman" w:hAnsi="Times New Roman" w:cs="Times New Roman"/>
                <w:b/>
                <w:sz w:val="24"/>
                <w:szCs w:val="24"/>
              </w:rPr>
            </w:pPr>
          </w:p>
        </w:tc>
        <w:tc>
          <w:tcPr>
            <w:tcW w:w="3260" w:type="dxa"/>
          </w:tcPr>
          <w:p w14:paraId="765CCE87"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Faux plafonds</w:t>
            </w:r>
          </w:p>
        </w:tc>
        <w:tc>
          <w:tcPr>
            <w:tcW w:w="2694" w:type="dxa"/>
          </w:tcPr>
          <w:p w14:paraId="616C1092"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Belet Isolation</w:t>
            </w:r>
          </w:p>
        </w:tc>
        <w:tc>
          <w:tcPr>
            <w:tcW w:w="1912" w:type="dxa"/>
          </w:tcPr>
          <w:p w14:paraId="09C490E0"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26 450.70 H.T</w:t>
            </w:r>
          </w:p>
        </w:tc>
      </w:tr>
      <w:tr w:rsidR="000F20F1" w:rsidRPr="006E4359" w14:paraId="3C510AB6" w14:textId="77777777" w:rsidTr="00947C86">
        <w:tc>
          <w:tcPr>
            <w:tcW w:w="1346" w:type="dxa"/>
          </w:tcPr>
          <w:p w14:paraId="148DCBCA" w14:textId="77777777" w:rsidR="000F20F1" w:rsidRDefault="000F20F1" w:rsidP="00947C8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n°5</w:t>
            </w:r>
          </w:p>
          <w:p w14:paraId="1ECFCA38" w14:textId="77777777" w:rsidR="000F20F1" w:rsidRPr="008B2B9F" w:rsidRDefault="000F20F1" w:rsidP="00947C86">
            <w:pPr>
              <w:spacing w:after="120"/>
              <w:jc w:val="both"/>
              <w:rPr>
                <w:rFonts w:ascii="Times New Roman" w:eastAsia="Times New Roman" w:hAnsi="Times New Roman" w:cs="Times New Roman"/>
                <w:b/>
                <w:sz w:val="24"/>
                <w:szCs w:val="24"/>
              </w:rPr>
            </w:pPr>
          </w:p>
        </w:tc>
        <w:tc>
          <w:tcPr>
            <w:tcW w:w="3260" w:type="dxa"/>
          </w:tcPr>
          <w:p w14:paraId="248D84E9"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Peintures </w:t>
            </w:r>
          </w:p>
        </w:tc>
        <w:tc>
          <w:tcPr>
            <w:tcW w:w="2694" w:type="dxa"/>
          </w:tcPr>
          <w:p w14:paraId="6430ABD2"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Campo</w:t>
            </w:r>
          </w:p>
        </w:tc>
        <w:tc>
          <w:tcPr>
            <w:tcW w:w="1912" w:type="dxa"/>
          </w:tcPr>
          <w:p w14:paraId="3A3C7493"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12 889.00 H.T</w:t>
            </w:r>
          </w:p>
        </w:tc>
      </w:tr>
      <w:tr w:rsidR="000F20F1" w:rsidRPr="006E4359" w14:paraId="27846B93" w14:textId="77777777" w:rsidTr="00947C86">
        <w:tc>
          <w:tcPr>
            <w:tcW w:w="1346" w:type="dxa"/>
          </w:tcPr>
          <w:p w14:paraId="0C14C3C2" w14:textId="77777777" w:rsidR="000F20F1" w:rsidRPr="008B2B9F" w:rsidRDefault="000F20F1" w:rsidP="00947C8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n°6</w:t>
            </w:r>
          </w:p>
        </w:tc>
        <w:tc>
          <w:tcPr>
            <w:tcW w:w="3260" w:type="dxa"/>
          </w:tcPr>
          <w:p w14:paraId="13A6A293"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Electricité</w:t>
            </w:r>
          </w:p>
        </w:tc>
        <w:tc>
          <w:tcPr>
            <w:tcW w:w="2694" w:type="dxa"/>
          </w:tcPr>
          <w:p w14:paraId="7AB7A49C"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Sarl Electrotechnique Pro et Cie</w:t>
            </w:r>
          </w:p>
        </w:tc>
        <w:tc>
          <w:tcPr>
            <w:tcW w:w="1912" w:type="dxa"/>
          </w:tcPr>
          <w:p w14:paraId="7232F240"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26 283.03 H.T</w:t>
            </w:r>
          </w:p>
        </w:tc>
      </w:tr>
      <w:tr w:rsidR="000F20F1" w:rsidRPr="006E4359" w14:paraId="24ED8416" w14:textId="77777777" w:rsidTr="00947C86">
        <w:tc>
          <w:tcPr>
            <w:tcW w:w="1346" w:type="dxa"/>
          </w:tcPr>
          <w:p w14:paraId="1E1FB6A7" w14:textId="77777777" w:rsidR="000F20F1" w:rsidRPr="008B2B9F" w:rsidRDefault="000F20F1" w:rsidP="00947C8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n°7</w:t>
            </w:r>
          </w:p>
        </w:tc>
        <w:tc>
          <w:tcPr>
            <w:tcW w:w="3260" w:type="dxa"/>
          </w:tcPr>
          <w:p w14:paraId="41AEECC0"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Chauffage-Ventilation-Climatisation</w:t>
            </w:r>
          </w:p>
        </w:tc>
        <w:tc>
          <w:tcPr>
            <w:tcW w:w="2694" w:type="dxa"/>
          </w:tcPr>
          <w:p w14:paraId="6EBD518C"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Fauche</w:t>
            </w:r>
          </w:p>
        </w:tc>
        <w:tc>
          <w:tcPr>
            <w:tcW w:w="1912" w:type="dxa"/>
          </w:tcPr>
          <w:p w14:paraId="6FEE52DB" w14:textId="77777777" w:rsidR="000F20F1" w:rsidRPr="006E4359" w:rsidRDefault="000F20F1" w:rsidP="00947C86">
            <w:pPr>
              <w:spacing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29 676.79 H.T</w:t>
            </w:r>
          </w:p>
        </w:tc>
      </w:tr>
    </w:tbl>
    <w:p w14:paraId="16123DEC" w14:textId="1ACBDF60" w:rsidR="007B4567" w:rsidRPr="007B4567" w:rsidRDefault="007B4567" w:rsidP="007B4567">
      <w:pPr>
        <w:tabs>
          <w:tab w:val="left" w:pos="4500"/>
          <w:tab w:val="left" w:leader="dot" w:pos="7655"/>
        </w:tabs>
        <w:spacing w:after="120" w:line="240" w:lineRule="exact"/>
        <w:jc w:val="both"/>
        <w:rPr>
          <w:rFonts w:ascii="Times New Roman" w:eastAsia="Times New Roman" w:hAnsi="Times New Roman" w:cs="Times New Roman"/>
          <w:b/>
          <w:bCs/>
          <w:sz w:val="24"/>
          <w:szCs w:val="24"/>
        </w:rPr>
      </w:pPr>
    </w:p>
    <w:p w14:paraId="54DE37F6" w14:textId="19D70F9A" w:rsidR="007B4567" w:rsidRPr="007B4567" w:rsidRDefault="007B4567" w:rsidP="007B4567">
      <w:pPr>
        <w:tabs>
          <w:tab w:val="left" w:pos="4500"/>
          <w:tab w:val="left" w:leader="dot" w:pos="7655"/>
        </w:tabs>
        <w:spacing w:after="120" w:line="240" w:lineRule="exact"/>
        <w:jc w:val="both"/>
        <w:rPr>
          <w:rFonts w:ascii="Times New Roman" w:eastAsia="Times New Roman" w:hAnsi="Times New Roman" w:cs="Times New Roman"/>
          <w:b/>
          <w:bCs/>
          <w:sz w:val="24"/>
          <w:szCs w:val="24"/>
        </w:rPr>
      </w:pPr>
      <w:r w:rsidRPr="007B4567">
        <w:rPr>
          <w:rFonts w:ascii="Times New Roman" w:eastAsia="Times New Roman" w:hAnsi="Times New Roman" w:cs="Times New Roman"/>
          <w:b/>
          <w:bCs/>
          <w:sz w:val="24"/>
          <w:szCs w:val="24"/>
        </w:rPr>
        <w:t xml:space="preserve">                                                                         TOTAL H.T                          174 431.12€ </w:t>
      </w:r>
      <w:r w:rsidR="001B7760">
        <w:rPr>
          <w:rFonts w:ascii="Times New Roman" w:eastAsia="Times New Roman" w:hAnsi="Times New Roman" w:cs="Times New Roman"/>
          <w:b/>
          <w:bCs/>
          <w:sz w:val="24"/>
          <w:szCs w:val="24"/>
        </w:rPr>
        <w:t xml:space="preserve">  </w:t>
      </w:r>
      <w:r w:rsidRPr="007B4567">
        <w:rPr>
          <w:rFonts w:ascii="Times New Roman" w:eastAsia="Times New Roman" w:hAnsi="Times New Roman" w:cs="Times New Roman"/>
          <w:b/>
          <w:bCs/>
          <w:sz w:val="24"/>
          <w:szCs w:val="24"/>
        </w:rPr>
        <w:t>H.T</w:t>
      </w:r>
    </w:p>
    <w:p w14:paraId="6C15BF2B" w14:textId="77777777" w:rsidR="007B4567" w:rsidRPr="007B4567" w:rsidRDefault="007B4567" w:rsidP="007B4567">
      <w:pPr>
        <w:tabs>
          <w:tab w:val="left" w:pos="4500"/>
          <w:tab w:val="left" w:leader="dot" w:pos="7655"/>
        </w:tabs>
        <w:spacing w:after="120" w:line="240" w:lineRule="exact"/>
        <w:jc w:val="both"/>
        <w:rPr>
          <w:rFonts w:ascii="Times New Roman" w:eastAsia="Times New Roman" w:hAnsi="Times New Roman" w:cs="Times New Roman"/>
          <w:b/>
          <w:bCs/>
          <w:sz w:val="24"/>
          <w:szCs w:val="24"/>
        </w:rPr>
      </w:pPr>
    </w:p>
    <w:p w14:paraId="436FCA5D" w14:textId="1EA101C4" w:rsidR="00230270" w:rsidRDefault="007B4567"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r w:rsidRPr="007B4567">
        <w:rPr>
          <w:rFonts w:ascii="Times New Roman" w:eastAsia="Times New Roman" w:hAnsi="Times New Roman" w:cs="Times New Roman"/>
          <w:sz w:val="24"/>
          <w:szCs w:val="24"/>
        </w:rPr>
        <w:t>Après discussion, le Conseil Municipal,</w:t>
      </w:r>
      <w:r w:rsidRPr="007B4567">
        <w:rPr>
          <w:rFonts w:ascii="Times New Roman" w:eastAsia="Times New Roman" w:hAnsi="Times New Roman" w:cs="Times New Roman"/>
          <w:b/>
          <w:bCs/>
          <w:sz w:val="24"/>
          <w:szCs w:val="24"/>
        </w:rPr>
        <w:t xml:space="preserve"> à l’unanimité</w:t>
      </w:r>
      <w:r w:rsidRPr="007B4567">
        <w:rPr>
          <w:rFonts w:ascii="Times New Roman" w:eastAsia="Times New Roman" w:hAnsi="Times New Roman" w:cs="Times New Roman"/>
          <w:sz w:val="24"/>
          <w:szCs w:val="24"/>
        </w:rPr>
        <w:t xml:space="preserve">, des membres présents, attribue le marché suivant le tableau qui précède </w:t>
      </w:r>
      <w:r w:rsidRPr="007B4567">
        <w:rPr>
          <w:rFonts w:ascii="Times New Roman" w:eastAsia="Times New Roman" w:hAnsi="Times New Roman" w:cs="Times New Roman"/>
          <w:b/>
          <w:bCs/>
          <w:sz w:val="24"/>
          <w:szCs w:val="24"/>
        </w:rPr>
        <w:t>pour un montant total de 174 431.12 € H.T</w:t>
      </w:r>
      <w:r w:rsidRPr="007B4567">
        <w:rPr>
          <w:rFonts w:ascii="Times New Roman" w:eastAsia="Times New Roman" w:hAnsi="Times New Roman" w:cs="Times New Roman"/>
          <w:sz w:val="24"/>
          <w:szCs w:val="24"/>
        </w:rPr>
        <w:t xml:space="preserve"> et mandate Monsieur le Maire à le signer.</w:t>
      </w:r>
    </w:p>
    <w:p w14:paraId="7AAA1738"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2BD2DDC3"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2D10FF35"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37360213"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77A11DD1"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0F88869A"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3C8F0FE0"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37DE10D0"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3F67C018" w14:textId="77777777" w:rsidR="003E6661"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01B92F93" w14:textId="77777777" w:rsidR="003E6661" w:rsidRPr="009313B4" w:rsidRDefault="003E6661" w:rsidP="009313B4">
      <w:pPr>
        <w:tabs>
          <w:tab w:val="left" w:pos="4500"/>
          <w:tab w:val="left" w:leader="dot" w:pos="7655"/>
        </w:tabs>
        <w:spacing w:after="240" w:line="240" w:lineRule="exact"/>
        <w:jc w:val="both"/>
        <w:rPr>
          <w:rFonts w:ascii="Times New Roman" w:eastAsia="Times New Roman" w:hAnsi="Times New Roman" w:cs="Times New Roman"/>
          <w:sz w:val="24"/>
          <w:szCs w:val="24"/>
        </w:rPr>
      </w:pPr>
    </w:p>
    <w:p w14:paraId="48B92545" w14:textId="5D356100" w:rsidR="00DB7AA8" w:rsidRDefault="009313B4" w:rsidP="007B6906">
      <w:pPr>
        <w:pStyle w:val="Paragraphedeliste"/>
        <w:numPr>
          <w:ilvl w:val="0"/>
          <w:numId w:val="22"/>
        </w:numPr>
        <w:spacing w:after="24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Nouveau Plan de Financement à la suite de l’obtention de la DETR</w:t>
      </w:r>
      <w:r w:rsidR="00855065">
        <w:rPr>
          <w:rFonts w:ascii="Times New Roman" w:eastAsia="Times New Roman" w:hAnsi="Times New Roman" w:cs="Times New Roman"/>
          <w:bCs/>
          <w:sz w:val="24"/>
          <w:szCs w:val="24"/>
        </w:rPr>
        <w:t>, issu</w:t>
      </w:r>
      <w:r w:rsidR="00C636EF">
        <w:rPr>
          <w:rFonts w:ascii="Times New Roman" w:eastAsia="Times New Roman" w:hAnsi="Times New Roman" w:cs="Times New Roman"/>
          <w:bCs/>
          <w:sz w:val="24"/>
          <w:szCs w:val="24"/>
        </w:rPr>
        <w:t xml:space="preserve"> de l’APD, avant-projet détaillé </w:t>
      </w:r>
      <w:r w:rsidR="00F91725">
        <w:rPr>
          <w:rFonts w:ascii="Times New Roman" w:eastAsia="Times New Roman" w:hAnsi="Times New Roman" w:cs="Times New Roman"/>
          <w:bCs/>
          <w:sz w:val="24"/>
          <w:szCs w:val="24"/>
        </w:rPr>
        <w:t>du maitre d’œuvre.</w:t>
      </w:r>
    </w:p>
    <w:p w14:paraId="7685BDDA" w14:textId="0B89E24C" w:rsidR="005D2190" w:rsidRPr="00FF2C9C" w:rsidRDefault="003E6661" w:rsidP="00FF2C9C">
      <w:pPr>
        <w:spacing w:after="240" w:line="240" w:lineRule="auto"/>
        <w:jc w:val="both"/>
        <w:rPr>
          <w:rFonts w:ascii="Times New Roman" w:eastAsia="Times New Roman" w:hAnsi="Times New Roman" w:cs="Times New Roman"/>
          <w:b/>
          <w:sz w:val="24"/>
          <w:szCs w:val="24"/>
        </w:rPr>
      </w:pPr>
      <w:r w:rsidRPr="00DA3A50">
        <w:rPr>
          <w:rFonts w:ascii="Times New Roman" w:eastAsia="Times New Roman" w:hAnsi="Times New Roman" w:cs="Times New Roman"/>
          <w:b/>
          <w:sz w:val="24"/>
          <w:szCs w:val="24"/>
          <w:u w:val="single"/>
        </w:rPr>
        <w:t>Suit la délibération</w:t>
      </w:r>
      <w:r w:rsidRPr="003E66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(annule et remplace </w:t>
      </w:r>
      <w:r w:rsidR="00855065">
        <w:rPr>
          <w:rFonts w:ascii="Times New Roman" w:eastAsia="Times New Roman" w:hAnsi="Times New Roman" w:cs="Times New Roman"/>
          <w:b/>
          <w:sz w:val="24"/>
          <w:szCs w:val="24"/>
        </w:rPr>
        <w:t>délibération du 10 février 2025),</w:t>
      </w:r>
    </w:p>
    <w:p w14:paraId="03D14843" w14:textId="77777777" w:rsidR="005D2190" w:rsidRPr="005D2190" w:rsidRDefault="005D2190" w:rsidP="005D2190">
      <w:pPr>
        <w:spacing w:after="120"/>
        <w:ind w:left="1797"/>
        <w:contextualSpacing/>
        <w:jc w:val="both"/>
        <w:rPr>
          <w:rFonts w:ascii="Times New Roman" w:eastAsia="Times New Roman" w:hAnsi="Times New Roman" w:cs="Times New Roman"/>
          <w:b/>
          <w:sz w:val="24"/>
          <w:szCs w:val="24"/>
          <w:u w:val="single"/>
        </w:rPr>
      </w:pPr>
    </w:p>
    <w:tbl>
      <w:tblPr>
        <w:tblW w:w="9634" w:type="dxa"/>
        <w:tblInd w:w="75" w:type="dxa"/>
        <w:tblCellMar>
          <w:left w:w="70" w:type="dxa"/>
          <w:right w:w="70" w:type="dxa"/>
        </w:tblCellMar>
        <w:tblLook w:val="04A0" w:firstRow="1" w:lastRow="0" w:firstColumn="1" w:lastColumn="0" w:noHBand="0" w:noVBand="1"/>
      </w:tblPr>
      <w:tblGrid>
        <w:gridCol w:w="1696"/>
        <w:gridCol w:w="2835"/>
        <w:gridCol w:w="1560"/>
        <w:gridCol w:w="1275"/>
        <w:gridCol w:w="2268"/>
      </w:tblGrid>
      <w:tr w:rsidR="005D2190" w:rsidRPr="005D2190" w14:paraId="0E0CFC8C" w14:textId="77777777" w:rsidTr="00947C86">
        <w:trPr>
          <w:trHeight w:val="719"/>
        </w:trPr>
        <w:tc>
          <w:tcPr>
            <w:tcW w:w="9634" w:type="dxa"/>
            <w:gridSpan w:val="5"/>
            <w:tcBorders>
              <w:top w:val="single" w:sz="4" w:space="0" w:color="000000"/>
              <w:left w:val="single" w:sz="4" w:space="0" w:color="000000"/>
              <w:bottom w:val="single" w:sz="4" w:space="0" w:color="000000"/>
              <w:right w:val="single" w:sz="4" w:space="0" w:color="000000"/>
            </w:tcBorders>
            <w:shd w:val="clear" w:color="FFFF00" w:fill="FFFF00"/>
            <w:vAlign w:val="center"/>
            <w:hideMark/>
          </w:tcPr>
          <w:p w14:paraId="0ECDF3C1" w14:textId="77777777" w:rsidR="005D2190" w:rsidRPr="005D2190" w:rsidRDefault="005D2190" w:rsidP="005D2190">
            <w:pPr>
              <w:spacing w:after="0" w:line="240" w:lineRule="auto"/>
              <w:jc w:val="center"/>
              <w:rPr>
                <w:rFonts w:ascii="Arial1" w:eastAsia="Times New Roman" w:hAnsi="Arial1" w:cs="Arial"/>
                <w:b/>
                <w:bCs/>
                <w:color w:val="000000"/>
                <w:sz w:val="24"/>
                <w:szCs w:val="24"/>
              </w:rPr>
            </w:pPr>
            <w:bookmarkStart w:id="0" w:name="_Hlk190162216"/>
            <w:r w:rsidRPr="005D2190">
              <w:rPr>
                <w:rFonts w:ascii="Arial1" w:eastAsia="Times New Roman" w:hAnsi="Arial1" w:cs="Arial"/>
                <w:b/>
                <w:bCs/>
                <w:color w:val="000000"/>
                <w:sz w:val="24"/>
                <w:szCs w:val="24"/>
              </w:rPr>
              <w:t>Coût estimatif de l'opération</w:t>
            </w:r>
            <w:r w:rsidRPr="005D2190">
              <w:rPr>
                <w:rFonts w:ascii="Arial1" w:eastAsia="Times New Roman" w:hAnsi="Arial1" w:cs="Arial"/>
                <w:b/>
                <w:bCs/>
                <w:color w:val="000000"/>
                <w:sz w:val="24"/>
                <w:szCs w:val="24"/>
              </w:rPr>
              <w:br/>
            </w:r>
            <w:r w:rsidRPr="005D2190">
              <w:rPr>
                <w:rFonts w:ascii="Arial" w:eastAsia="Times New Roman" w:hAnsi="Arial" w:cs="Arial"/>
                <w:b/>
                <w:bCs/>
                <w:color w:val="0000FF"/>
                <w:sz w:val="20"/>
                <w:szCs w:val="20"/>
              </w:rPr>
              <w:t>Pour être recevable, un dossier doit faire apparaître des montants identiques sur les devis ou l'APD,</w:t>
            </w:r>
            <w:r w:rsidRPr="005D2190">
              <w:rPr>
                <w:rFonts w:ascii="Arial" w:eastAsia="Times New Roman" w:hAnsi="Arial" w:cs="Arial"/>
                <w:b/>
                <w:bCs/>
                <w:color w:val="0000FF"/>
                <w:sz w:val="20"/>
                <w:szCs w:val="20"/>
              </w:rPr>
              <w:br/>
              <w:t>la délibération et le plan de financement</w:t>
            </w:r>
          </w:p>
        </w:tc>
      </w:tr>
      <w:tr w:rsidR="005D2190" w:rsidRPr="005D2190" w14:paraId="05A32A40" w14:textId="77777777" w:rsidTr="00947C86">
        <w:trPr>
          <w:trHeight w:val="814"/>
        </w:trPr>
        <w:tc>
          <w:tcPr>
            <w:tcW w:w="1696" w:type="dxa"/>
            <w:tcBorders>
              <w:top w:val="nil"/>
              <w:left w:val="single" w:sz="4" w:space="0" w:color="000000"/>
              <w:bottom w:val="single" w:sz="4" w:space="0" w:color="000000"/>
              <w:right w:val="single" w:sz="4" w:space="0" w:color="000000"/>
            </w:tcBorders>
            <w:vAlign w:val="center"/>
            <w:hideMark/>
          </w:tcPr>
          <w:p w14:paraId="23413AA3" w14:textId="77777777" w:rsidR="005D2190" w:rsidRPr="005D2190" w:rsidRDefault="005D2190" w:rsidP="005D2190">
            <w:pPr>
              <w:spacing w:after="0" w:line="240" w:lineRule="auto"/>
              <w:jc w:val="center"/>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Nature des dépenses</w:t>
            </w:r>
            <w:r w:rsidRPr="005D2190">
              <w:rPr>
                <w:rFonts w:ascii="Arial1" w:eastAsia="Times New Roman" w:hAnsi="Arial1" w:cs="Arial"/>
                <w:b/>
                <w:bCs/>
                <w:color w:val="000000"/>
                <w:sz w:val="20"/>
                <w:szCs w:val="20"/>
              </w:rPr>
              <w:br/>
            </w:r>
            <w:r w:rsidRPr="005D2190">
              <w:rPr>
                <w:rFonts w:ascii="Arial" w:eastAsia="Times New Roman" w:hAnsi="Arial" w:cs="Arial"/>
                <w:b/>
                <w:bCs/>
                <w:color w:val="000000"/>
                <w:sz w:val="16"/>
                <w:szCs w:val="16"/>
              </w:rPr>
              <w:t>les montants indiqués (sans arrondi) doivent être justifiés</w:t>
            </w:r>
          </w:p>
        </w:tc>
        <w:tc>
          <w:tcPr>
            <w:tcW w:w="2835" w:type="dxa"/>
            <w:tcBorders>
              <w:top w:val="nil"/>
              <w:left w:val="nil"/>
              <w:bottom w:val="single" w:sz="4" w:space="0" w:color="000000"/>
              <w:right w:val="single" w:sz="4" w:space="0" w:color="000000"/>
            </w:tcBorders>
            <w:noWrap/>
            <w:vAlign w:val="center"/>
            <w:hideMark/>
          </w:tcPr>
          <w:p w14:paraId="18734666" w14:textId="77777777" w:rsidR="005D2190" w:rsidRPr="005D2190" w:rsidRDefault="005D2190" w:rsidP="005D2190">
            <w:pPr>
              <w:spacing w:after="0" w:line="240" w:lineRule="auto"/>
              <w:jc w:val="center"/>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Nom du prestataire</w:t>
            </w:r>
          </w:p>
        </w:tc>
        <w:tc>
          <w:tcPr>
            <w:tcW w:w="1560" w:type="dxa"/>
            <w:tcBorders>
              <w:top w:val="nil"/>
              <w:left w:val="nil"/>
              <w:bottom w:val="single" w:sz="4" w:space="0" w:color="000000"/>
              <w:right w:val="single" w:sz="4" w:space="0" w:color="000000"/>
            </w:tcBorders>
            <w:shd w:val="clear" w:color="FFFF99" w:fill="FFFF99"/>
            <w:noWrap/>
            <w:vAlign w:val="center"/>
            <w:hideMark/>
          </w:tcPr>
          <w:p w14:paraId="19607FF6" w14:textId="77777777" w:rsidR="005D2190" w:rsidRPr="005D2190" w:rsidRDefault="005D2190" w:rsidP="005D2190">
            <w:pPr>
              <w:spacing w:after="0" w:line="240" w:lineRule="auto"/>
              <w:jc w:val="center"/>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Montant (HT)</w:t>
            </w:r>
          </w:p>
        </w:tc>
        <w:tc>
          <w:tcPr>
            <w:tcW w:w="1275" w:type="dxa"/>
            <w:tcBorders>
              <w:top w:val="nil"/>
              <w:left w:val="nil"/>
              <w:bottom w:val="single" w:sz="4" w:space="0" w:color="000000"/>
              <w:right w:val="single" w:sz="4" w:space="0" w:color="000000"/>
            </w:tcBorders>
            <w:vAlign w:val="center"/>
            <w:hideMark/>
          </w:tcPr>
          <w:p w14:paraId="2619D018" w14:textId="77777777" w:rsidR="005D2190" w:rsidRPr="005D2190" w:rsidRDefault="005D2190" w:rsidP="005D2190">
            <w:pPr>
              <w:spacing w:after="0" w:line="240" w:lineRule="auto"/>
              <w:jc w:val="center"/>
              <w:rPr>
                <w:rFonts w:ascii="Arial1" w:eastAsia="Times New Roman" w:hAnsi="Arial1" w:cs="Arial"/>
                <w:b/>
                <w:bCs/>
                <w:color w:val="000000"/>
                <w:sz w:val="16"/>
                <w:szCs w:val="16"/>
              </w:rPr>
            </w:pPr>
            <w:r w:rsidRPr="005D2190">
              <w:rPr>
                <w:rFonts w:ascii="Arial1" w:eastAsia="Times New Roman" w:hAnsi="Arial1" w:cs="Arial"/>
                <w:b/>
                <w:bCs/>
                <w:color w:val="000000"/>
                <w:sz w:val="16"/>
                <w:szCs w:val="16"/>
              </w:rPr>
              <w:t>dont montant accessibilité (catégorie 2/B)</w:t>
            </w:r>
          </w:p>
        </w:tc>
        <w:tc>
          <w:tcPr>
            <w:tcW w:w="2268" w:type="dxa"/>
            <w:tcBorders>
              <w:top w:val="nil"/>
              <w:left w:val="nil"/>
              <w:bottom w:val="single" w:sz="4" w:space="0" w:color="000000"/>
              <w:right w:val="single" w:sz="4" w:space="0" w:color="000000"/>
            </w:tcBorders>
            <w:vAlign w:val="center"/>
            <w:hideMark/>
          </w:tcPr>
          <w:p w14:paraId="4750E662" w14:textId="77777777" w:rsidR="005D2190" w:rsidRPr="005D2190" w:rsidRDefault="005D2190" w:rsidP="005D2190">
            <w:pPr>
              <w:spacing w:after="0" w:line="240" w:lineRule="auto"/>
              <w:jc w:val="center"/>
              <w:rPr>
                <w:rFonts w:ascii="Arial1" w:eastAsia="Times New Roman" w:hAnsi="Arial1" w:cs="Arial"/>
                <w:b/>
                <w:bCs/>
                <w:color w:val="000000"/>
                <w:sz w:val="16"/>
                <w:szCs w:val="16"/>
              </w:rPr>
            </w:pPr>
            <w:r w:rsidRPr="005D2190">
              <w:rPr>
                <w:rFonts w:ascii="Arial1" w:eastAsia="Times New Roman" w:hAnsi="Arial1" w:cs="Arial"/>
                <w:b/>
                <w:bCs/>
                <w:color w:val="000000"/>
                <w:sz w:val="16"/>
                <w:szCs w:val="16"/>
              </w:rPr>
              <w:t>dont montant rénovation énergétique (catégorie 2/C)</w:t>
            </w:r>
          </w:p>
        </w:tc>
      </w:tr>
      <w:tr w:rsidR="005D2190" w:rsidRPr="005D2190" w14:paraId="36A29BB4" w14:textId="77777777" w:rsidTr="00947C86">
        <w:trPr>
          <w:trHeight w:val="230"/>
        </w:trPr>
        <w:tc>
          <w:tcPr>
            <w:tcW w:w="6091" w:type="dxa"/>
            <w:gridSpan w:val="3"/>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5F989B43" w14:textId="77777777" w:rsidR="005D2190" w:rsidRPr="005D2190" w:rsidRDefault="005D2190" w:rsidP="005D2190">
            <w:pPr>
              <w:spacing w:after="0" w:line="240" w:lineRule="auto"/>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Maîtrise d'œuvre</w:t>
            </w:r>
          </w:p>
        </w:tc>
        <w:tc>
          <w:tcPr>
            <w:tcW w:w="3543" w:type="dxa"/>
            <w:gridSpan w:val="2"/>
            <w:tcBorders>
              <w:top w:val="single" w:sz="4" w:space="0" w:color="000000"/>
              <w:left w:val="nil"/>
              <w:bottom w:val="single" w:sz="4" w:space="0" w:color="000000"/>
              <w:right w:val="single" w:sz="4" w:space="0" w:color="000000"/>
            </w:tcBorders>
            <w:shd w:val="clear" w:color="FFFF99" w:fill="FFFF99"/>
            <w:noWrap/>
            <w:vAlign w:val="bottom"/>
            <w:hideMark/>
          </w:tcPr>
          <w:p w14:paraId="7C893426" w14:textId="77777777" w:rsidR="005D2190" w:rsidRPr="005D2190" w:rsidRDefault="005D2190" w:rsidP="005D2190">
            <w:pPr>
              <w:spacing w:after="0" w:line="240" w:lineRule="auto"/>
              <w:jc w:val="center"/>
              <w:rPr>
                <w:rFonts w:ascii="Arial" w:eastAsia="Times New Roman" w:hAnsi="Arial" w:cs="Arial"/>
                <w:color w:val="000000"/>
                <w:sz w:val="16"/>
                <w:szCs w:val="16"/>
              </w:rPr>
            </w:pPr>
            <w:r w:rsidRPr="005D2190">
              <w:rPr>
                <w:rFonts w:ascii="Arial" w:eastAsia="Times New Roman" w:hAnsi="Arial" w:cs="Arial"/>
                <w:color w:val="000000"/>
                <w:sz w:val="16"/>
                <w:szCs w:val="16"/>
              </w:rPr>
              <w:t>A proratiser le cas échéant</w:t>
            </w:r>
          </w:p>
        </w:tc>
      </w:tr>
      <w:tr w:rsidR="005D2190" w:rsidRPr="005D2190" w14:paraId="637506FA"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173C12A6"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835" w:type="dxa"/>
            <w:tcBorders>
              <w:top w:val="nil"/>
              <w:left w:val="nil"/>
              <w:bottom w:val="single" w:sz="4" w:space="0" w:color="000000"/>
              <w:right w:val="single" w:sz="4" w:space="0" w:color="000000"/>
            </w:tcBorders>
            <w:noWrap/>
            <w:vAlign w:val="bottom"/>
            <w:hideMark/>
          </w:tcPr>
          <w:p w14:paraId="76A41E01"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EFI Clement GINESTET</w:t>
            </w:r>
          </w:p>
        </w:tc>
        <w:tc>
          <w:tcPr>
            <w:tcW w:w="1560" w:type="dxa"/>
            <w:tcBorders>
              <w:top w:val="nil"/>
              <w:left w:val="nil"/>
              <w:bottom w:val="single" w:sz="4" w:space="0" w:color="000000"/>
              <w:right w:val="single" w:sz="4" w:space="0" w:color="000000"/>
            </w:tcBorders>
            <w:noWrap/>
            <w:vAlign w:val="bottom"/>
            <w:hideMark/>
          </w:tcPr>
          <w:p w14:paraId="111FF2F1"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27 592,00 €</w:t>
            </w:r>
          </w:p>
        </w:tc>
        <w:tc>
          <w:tcPr>
            <w:tcW w:w="1275" w:type="dxa"/>
            <w:tcBorders>
              <w:top w:val="nil"/>
              <w:left w:val="nil"/>
              <w:bottom w:val="single" w:sz="4" w:space="0" w:color="000000"/>
              <w:right w:val="single" w:sz="4" w:space="0" w:color="000000"/>
            </w:tcBorders>
            <w:noWrap/>
            <w:vAlign w:val="bottom"/>
            <w:hideMark/>
          </w:tcPr>
          <w:p w14:paraId="11B7D4A8"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5465E0FC"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02EF4AB0"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1B998016"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835" w:type="dxa"/>
            <w:tcBorders>
              <w:top w:val="nil"/>
              <w:left w:val="nil"/>
              <w:bottom w:val="single" w:sz="4" w:space="0" w:color="000000"/>
              <w:right w:val="single" w:sz="4" w:space="0" w:color="000000"/>
            </w:tcBorders>
            <w:noWrap/>
            <w:vAlign w:val="bottom"/>
            <w:hideMark/>
          </w:tcPr>
          <w:p w14:paraId="6AD3889B"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560" w:type="dxa"/>
            <w:tcBorders>
              <w:top w:val="nil"/>
              <w:left w:val="nil"/>
              <w:bottom w:val="single" w:sz="4" w:space="0" w:color="000000"/>
              <w:right w:val="single" w:sz="4" w:space="0" w:color="000000"/>
            </w:tcBorders>
            <w:noWrap/>
            <w:vAlign w:val="bottom"/>
            <w:hideMark/>
          </w:tcPr>
          <w:p w14:paraId="502CA07D"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275" w:type="dxa"/>
            <w:tcBorders>
              <w:top w:val="nil"/>
              <w:left w:val="nil"/>
              <w:bottom w:val="single" w:sz="4" w:space="0" w:color="000000"/>
              <w:right w:val="single" w:sz="4" w:space="0" w:color="000000"/>
            </w:tcBorders>
            <w:noWrap/>
            <w:vAlign w:val="bottom"/>
            <w:hideMark/>
          </w:tcPr>
          <w:p w14:paraId="5B15B0C1"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6A2AB1AE"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1B1829E0" w14:textId="77777777" w:rsidTr="00947C86">
        <w:trPr>
          <w:trHeight w:val="230"/>
        </w:trPr>
        <w:tc>
          <w:tcPr>
            <w:tcW w:w="6091" w:type="dxa"/>
            <w:gridSpan w:val="3"/>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3110F9AF" w14:textId="77777777" w:rsidR="005D2190" w:rsidRPr="005D2190" w:rsidRDefault="005D2190" w:rsidP="005D2190">
            <w:pPr>
              <w:spacing w:after="0" w:line="240" w:lineRule="auto"/>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Études complémentaires / frais annexes</w:t>
            </w:r>
          </w:p>
        </w:tc>
        <w:tc>
          <w:tcPr>
            <w:tcW w:w="3543" w:type="dxa"/>
            <w:gridSpan w:val="2"/>
            <w:tcBorders>
              <w:top w:val="single" w:sz="4" w:space="0" w:color="000000"/>
              <w:left w:val="nil"/>
              <w:bottom w:val="single" w:sz="4" w:space="0" w:color="000000"/>
              <w:right w:val="single" w:sz="4" w:space="0" w:color="000000"/>
            </w:tcBorders>
            <w:shd w:val="clear" w:color="FFFF99" w:fill="FFFF99"/>
            <w:noWrap/>
            <w:vAlign w:val="bottom"/>
            <w:hideMark/>
          </w:tcPr>
          <w:p w14:paraId="73478DCF" w14:textId="77777777" w:rsidR="005D2190" w:rsidRPr="005D2190" w:rsidRDefault="005D2190" w:rsidP="005D2190">
            <w:pPr>
              <w:spacing w:after="0" w:line="240" w:lineRule="auto"/>
              <w:jc w:val="center"/>
              <w:rPr>
                <w:rFonts w:ascii="Arial" w:eastAsia="Times New Roman" w:hAnsi="Arial" w:cs="Arial"/>
                <w:color w:val="000000"/>
                <w:sz w:val="16"/>
                <w:szCs w:val="16"/>
              </w:rPr>
            </w:pPr>
            <w:r w:rsidRPr="005D2190">
              <w:rPr>
                <w:rFonts w:ascii="Arial" w:eastAsia="Times New Roman" w:hAnsi="Arial" w:cs="Arial"/>
                <w:color w:val="000000"/>
                <w:sz w:val="16"/>
                <w:szCs w:val="16"/>
              </w:rPr>
              <w:t>A proratiser le cas échéant</w:t>
            </w:r>
          </w:p>
        </w:tc>
      </w:tr>
      <w:tr w:rsidR="005D2190" w:rsidRPr="005D2190" w14:paraId="0F9E28A2"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090B2A9B"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835" w:type="dxa"/>
            <w:tcBorders>
              <w:top w:val="nil"/>
              <w:left w:val="nil"/>
              <w:bottom w:val="single" w:sz="4" w:space="0" w:color="000000"/>
              <w:right w:val="single" w:sz="4" w:space="0" w:color="000000"/>
            </w:tcBorders>
            <w:noWrap/>
            <w:vAlign w:val="bottom"/>
            <w:hideMark/>
          </w:tcPr>
          <w:p w14:paraId="0C6E2094"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560" w:type="dxa"/>
            <w:tcBorders>
              <w:top w:val="nil"/>
              <w:left w:val="nil"/>
              <w:bottom w:val="single" w:sz="4" w:space="0" w:color="000000"/>
              <w:right w:val="single" w:sz="4" w:space="0" w:color="000000"/>
            </w:tcBorders>
            <w:noWrap/>
            <w:vAlign w:val="bottom"/>
            <w:hideMark/>
          </w:tcPr>
          <w:p w14:paraId="77E47DF1"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275" w:type="dxa"/>
            <w:tcBorders>
              <w:top w:val="nil"/>
              <w:left w:val="nil"/>
              <w:bottom w:val="single" w:sz="4" w:space="0" w:color="000000"/>
              <w:right w:val="single" w:sz="4" w:space="0" w:color="000000"/>
            </w:tcBorders>
            <w:noWrap/>
            <w:vAlign w:val="bottom"/>
            <w:hideMark/>
          </w:tcPr>
          <w:p w14:paraId="13C07EE3"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5AD09983"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1BF6349F"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418993DC"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835" w:type="dxa"/>
            <w:tcBorders>
              <w:top w:val="nil"/>
              <w:left w:val="nil"/>
              <w:bottom w:val="single" w:sz="4" w:space="0" w:color="000000"/>
              <w:right w:val="single" w:sz="4" w:space="0" w:color="000000"/>
            </w:tcBorders>
            <w:noWrap/>
            <w:vAlign w:val="bottom"/>
            <w:hideMark/>
          </w:tcPr>
          <w:p w14:paraId="55FA43ED"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560" w:type="dxa"/>
            <w:tcBorders>
              <w:top w:val="nil"/>
              <w:left w:val="nil"/>
              <w:bottom w:val="single" w:sz="4" w:space="0" w:color="000000"/>
              <w:right w:val="single" w:sz="4" w:space="0" w:color="000000"/>
            </w:tcBorders>
            <w:noWrap/>
            <w:vAlign w:val="bottom"/>
            <w:hideMark/>
          </w:tcPr>
          <w:p w14:paraId="7D0CAF3D"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275" w:type="dxa"/>
            <w:tcBorders>
              <w:top w:val="nil"/>
              <w:left w:val="nil"/>
              <w:bottom w:val="single" w:sz="4" w:space="0" w:color="000000"/>
              <w:right w:val="single" w:sz="4" w:space="0" w:color="000000"/>
            </w:tcBorders>
            <w:noWrap/>
            <w:vAlign w:val="bottom"/>
            <w:hideMark/>
          </w:tcPr>
          <w:p w14:paraId="6AABB6B0"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588C5DC5"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7DB8572F" w14:textId="77777777" w:rsidTr="00947C86">
        <w:trPr>
          <w:trHeight w:val="230"/>
        </w:trPr>
        <w:tc>
          <w:tcPr>
            <w:tcW w:w="4531" w:type="dxa"/>
            <w:gridSpan w:val="2"/>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4F4D7A5F" w14:textId="77777777" w:rsidR="005D2190" w:rsidRPr="005D2190" w:rsidRDefault="005D2190" w:rsidP="005D2190">
            <w:pPr>
              <w:spacing w:after="0" w:line="240" w:lineRule="auto"/>
              <w:jc w:val="right"/>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Sous-total MOE/Études</w:t>
            </w:r>
          </w:p>
        </w:tc>
        <w:tc>
          <w:tcPr>
            <w:tcW w:w="1560" w:type="dxa"/>
            <w:tcBorders>
              <w:top w:val="nil"/>
              <w:left w:val="nil"/>
              <w:bottom w:val="single" w:sz="4" w:space="0" w:color="000000"/>
              <w:right w:val="single" w:sz="4" w:space="0" w:color="000000"/>
            </w:tcBorders>
            <w:shd w:val="clear" w:color="FFFF99" w:fill="FFFF99"/>
            <w:noWrap/>
            <w:vAlign w:val="bottom"/>
            <w:hideMark/>
          </w:tcPr>
          <w:p w14:paraId="6A5C7AB5" w14:textId="77777777" w:rsidR="005D2190" w:rsidRPr="005D2190" w:rsidRDefault="005D2190" w:rsidP="005D2190">
            <w:pPr>
              <w:spacing w:after="0" w:line="240" w:lineRule="auto"/>
              <w:jc w:val="right"/>
              <w:rPr>
                <w:rFonts w:ascii="Arial" w:eastAsia="Times New Roman" w:hAnsi="Arial" w:cs="Arial"/>
                <w:color w:val="000000"/>
                <w:sz w:val="20"/>
                <w:szCs w:val="20"/>
              </w:rPr>
            </w:pPr>
            <w:r w:rsidRPr="005D2190">
              <w:rPr>
                <w:rFonts w:ascii="Arial" w:eastAsia="Times New Roman" w:hAnsi="Arial" w:cs="Arial"/>
                <w:color w:val="000000"/>
                <w:sz w:val="20"/>
                <w:szCs w:val="20"/>
              </w:rPr>
              <w:t>27 592,00 €</w:t>
            </w:r>
          </w:p>
        </w:tc>
        <w:tc>
          <w:tcPr>
            <w:tcW w:w="1275" w:type="dxa"/>
            <w:tcBorders>
              <w:top w:val="nil"/>
              <w:left w:val="nil"/>
              <w:bottom w:val="single" w:sz="4" w:space="0" w:color="000000"/>
              <w:right w:val="single" w:sz="4" w:space="0" w:color="000000"/>
            </w:tcBorders>
            <w:shd w:val="clear" w:color="FFFF99" w:fill="FFFF99"/>
            <w:noWrap/>
            <w:vAlign w:val="bottom"/>
            <w:hideMark/>
          </w:tcPr>
          <w:p w14:paraId="78DC56AE"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0,00 €</w:t>
            </w:r>
          </w:p>
        </w:tc>
        <w:tc>
          <w:tcPr>
            <w:tcW w:w="2268" w:type="dxa"/>
            <w:tcBorders>
              <w:top w:val="nil"/>
              <w:left w:val="nil"/>
              <w:bottom w:val="single" w:sz="4" w:space="0" w:color="000000"/>
              <w:right w:val="single" w:sz="4" w:space="0" w:color="000000"/>
            </w:tcBorders>
            <w:shd w:val="clear" w:color="FFFF99" w:fill="FFFF99"/>
            <w:noWrap/>
            <w:vAlign w:val="bottom"/>
            <w:hideMark/>
          </w:tcPr>
          <w:p w14:paraId="37F644C0"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0,00 €</w:t>
            </w:r>
          </w:p>
        </w:tc>
      </w:tr>
      <w:tr w:rsidR="005D2190" w:rsidRPr="005D2190" w14:paraId="63DE9F06" w14:textId="77777777" w:rsidTr="00947C86">
        <w:trPr>
          <w:trHeight w:val="230"/>
        </w:trPr>
        <w:tc>
          <w:tcPr>
            <w:tcW w:w="6091" w:type="dxa"/>
            <w:gridSpan w:val="3"/>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23F59352" w14:textId="77777777" w:rsidR="005D2190" w:rsidRPr="005D2190" w:rsidRDefault="005D2190" w:rsidP="005D2190">
            <w:pPr>
              <w:spacing w:after="0" w:line="240" w:lineRule="auto"/>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 xml:space="preserve">Travaux ou acquisitions </w:t>
            </w:r>
            <w:r w:rsidRPr="005D2190">
              <w:rPr>
                <w:rFonts w:ascii="Arial" w:eastAsia="Times New Roman" w:hAnsi="Arial" w:cs="Arial"/>
                <w:b/>
                <w:bCs/>
                <w:color w:val="000000"/>
                <w:sz w:val="16"/>
                <w:szCs w:val="16"/>
              </w:rPr>
              <w:t>(catégorie A/2 et A/3)</w:t>
            </w:r>
          </w:p>
        </w:tc>
        <w:tc>
          <w:tcPr>
            <w:tcW w:w="3543" w:type="dxa"/>
            <w:gridSpan w:val="2"/>
            <w:tcBorders>
              <w:top w:val="single" w:sz="4" w:space="0" w:color="000000"/>
              <w:left w:val="nil"/>
              <w:bottom w:val="single" w:sz="4" w:space="0" w:color="000000"/>
              <w:right w:val="single" w:sz="4" w:space="0" w:color="000000"/>
            </w:tcBorders>
            <w:shd w:val="clear" w:color="FFFF99" w:fill="FFFF99"/>
            <w:noWrap/>
            <w:vAlign w:val="bottom"/>
            <w:hideMark/>
          </w:tcPr>
          <w:p w14:paraId="1F218456" w14:textId="77777777" w:rsidR="005D2190" w:rsidRPr="005D2190" w:rsidRDefault="005D2190" w:rsidP="005D2190">
            <w:pPr>
              <w:spacing w:after="0" w:line="240" w:lineRule="auto"/>
              <w:jc w:val="center"/>
              <w:rPr>
                <w:rFonts w:ascii="Arial" w:eastAsia="Times New Roman" w:hAnsi="Arial" w:cs="Arial"/>
                <w:color w:val="000000"/>
                <w:sz w:val="16"/>
                <w:szCs w:val="16"/>
              </w:rPr>
            </w:pPr>
            <w:r w:rsidRPr="005D2190">
              <w:rPr>
                <w:rFonts w:ascii="Arial" w:eastAsia="Times New Roman" w:hAnsi="Arial" w:cs="Arial"/>
                <w:color w:val="000000"/>
                <w:sz w:val="16"/>
                <w:szCs w:val="16"/>
              </w:rPr>
              <w:t>A détailler le cas échéant</w:t>
            </w:r>
          </w:p>
        </w:tc>
      </w:tr>
      <w:tr w:rsidR="005D2190" w:rsidRPr="005D2190" w14:paraId="39D37E13"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6E878377"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Travaux ou acquisitions (catégorie A/2 et A/3)</w:t>
            </w:r>
          </w:p>
        </w:tc>
        <w:tc>
          <w:tcPr>
            <w:tcW w:w="2835" w:type="dxa"/>
            <w:tcBorders>
              <w:top w:val="nil"/>
              <w:left w:val="nil"/>
              <w:bottom w:val="single" w:sz="4" w:space="0" w:color="000000"/>
              <w:right w:val="single" w:sz="4" w:space="0" w:color="000000"/>
            </w:tcBorders>
            <w:noWrap/>
            <w:vAlign w:val="bottom"/>
            <w:hideMark/>
          </w:tcPr>
          <w:p w14:paraId="5FCB67B6"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560" w:type="dxa"/>
            <w:tcBorders>
              <w:top w:val="nil"/>
              <w:left w:val="nil"/>
              <w:bottom w:val="single" w:sz="4" w:space="0" w:color="000000"/>
              <w:right w:val="single" w:sz="4" w:space="0" w:color="000000"/>
            </w:tcBorders>
            <w:noWrap/>
            <w:vAlign w:val="bottom"/>
            <w:hideMark/>
          </w:tcPr>
          <w:p w14:paraId="19569825"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225 425,00 €</w:t>
            </w:r>
          </w:p>
        </w:tc>
        <w:tc>
          <w:tcPr>
            <w:tcW w:w="1275" w:type="dxa"/>
            <w:tcBorders>
              <w:top w:val="nil"/>
              <w:left w:val="nil"/>
              <w:bottom w:val="single" w:sz="4" w:space="0" w:color="000000"/>
              <w:right w:val="single" w:sz="4" w:space="0" w:color="000000"/>
            </w:tcBorders>
            <w:noWrap/>
            <w:vAlign w:val="bottom"/>
            <w:hideMark/>
          </w:tcPr>
          <w:p w14:paraId="2A1793EB"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659254FE"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3C5A9A54"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019864AA"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835" w:type="dxa"/>
            <w:tcBorders>
              <w:top w:val="nil"/>
              <w:left w:val="nil"/>
              <w:bottom w:val="single" w:sz="4" w:space="0" w:color="000000"/>
              <w:right w:val="single" w:sz="4" w:space="0" w:color="000000"/>
            </w:tcBorders>
            <w:noWrap/>
            <w:vAlign w:val="bottom"/>
            <w:hideMark/>
          </w:tcPr>
          <w:p w14:paraId="4E5A855B"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560" w:type="dxa"/>
            <w:tcBorders>
              <w:top w:val="nil"/>
              <w:left w:val="nil"/>
              <w:bottom w:val="single" w:sz="4" w:space="0" w:color="000000"/>
              <w:right w:val="single" w:sz="4" w:space="0" w:color="000000"/>
            </w:tcBorders>
            <w:noWrap/>
            <w:vAlign w:val="bottom"/>
            <w:hideMark/>
          </w:tcPr>
          <w:p w14:paraId="01BAC55C"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275" w:type="dxa"/>
            <w:tcBorders>
              <w:top w:val="nil"/>
              <w:left w:val="nil"/>
              <w:bottom w:val="single" w:sz="4" w:space="0" w:color="000000"/>
              <w:right w:val="single" w:sz="4" w:space="0" w:color="000000"/>
            </w:tcBorders>
            <w:noWrap/>
            <w:vAlign w:val="bottom"/>
            <w:hideMark/>
          </w:tcPr>
          <w:p w14:paraId="75321C6E"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1E79A924"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1BDF36A1" w14:textId="77777777" w:rsidTr="00947C86">
        <w:trPr>
          <w:trHeight w:val="230"/>
        </w:trPr>
        <w:tc>
          <w:tcPr>
            <w:tcW w:w="1696" w:type="dxa"/>
            <w:tcBorders>
              <w:top w:val="nil"/>
              <w:left w:val="single" w:sz="4" w:space="0" w:color="000000"/>
              <w:bottom w:val="single" w:sz="4" w:space="0" w:color="000000"/>
              <w:right w:val="single" w:sz="4" w:space="0" w:color="000000"/>
            </w:tcBorders>
            <w:noWrap/>
            <w:vAlign w:val="bottom"/>
            <w:hideMark/>
          </w:tcPr>
          <w:p w14:paraId="7ADF5098"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835" w:type="dxa"/>
            <w:tcBorders>
              <w:top w:val="nil"/>
              <w:left w:val="nil"/>
              <w:bottom w:val="single" w:sz="4" w:space="0" w:color="000000"/>
              <w:right w:val="single" w:sz="4" w:space="0" w:color="000000"/>
            </w:tcBorders>
            <w:noWrap/>
            <w:vAlign w:val="bottom"/>
            <w:hideMark/>
          </w:tcPr>
          <w:p w14:paraId="6423CD61"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560" w:type="dxa"/>
            <w:tcBorders>
              <w:top w:val="nil"/>
              <w:left w:val="nil"/>
              <w:bottom w:val="single" w:sz="4" w:space="0" w:color="000000"/>
              <w:right w:val="single" w:sz="4" w:space="0" w:color="000000"/>
            </w:tcBorders>
            <w:noWrap/>
            <w:vAlign w:val="bottom"/>
            <w:hideMark/>
          </w:tcPr>
          <w:p w14:paraId="4C8AED4F"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1275" w:type="dxa"/>
            <w:tcBorders>
              <w:top w:val="nil"/>
              <w:left w:val="nil"/>
              <w:bottom w:val="single" w:sz="4" w:space="0" w:color="000000"/>
              <w:right w:val="single" w:sz="4" w:space="0" w:color="000000"/>
            </w:tcBorders>
            <w:noWrap/>
            <w:vAlign w:val="bottom"/>
            <w:hideMark/>
          </w:tcPr>
          <w:p w14:paraId="08BEDF32"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c>
          <w:tcPr>
            <w:tcW w:w="2268" w:type="dxa"/>
            <w:tcBorders>
              <w:top w:val="nil"/>
              <w:left w:val="nil"/>
              <w:bottom w:val="single" w:sz="4" w:space="0" w:color="000000"/>
              <w:right w:val="single" w:sz="4" w:space="0" w:color="000000"/>
            </w:tcBorders>
            <w:noWrap/>
            <w:vAlign w:val="bottom"/>
            <w:hideMark/>
          </w:tcPr>
          <w:p w14:paraId="1D853F6F" w14:textId="77777777" w:rsidR="005D2190" w:rsidRPr="005D2190" w:rsidRDefault="005D2190" w:rsidP="005D2190">
            <w:pPr>
              <w:spacing w:after="0" w:line="240" w:lineRule="auto"/>
              <w:rPr>
                <w:rFonts w:ascii="Arial" w:eastAsia="Times New Roman" w:hAnsi="Arial" w:cs="Arial"/>
                <w:color w:val="000000"/>
              </w:rPr>
            </w:pPr>
            <w:r w:rsidRPr="005D2190">
              <w:rPr>
                <w:rFonts w:ascii="Arial" w:eastAsia="Times New Roman" w:hAnsi="Arial" w:cs="Arial"/>
                <w:color w:val="000000"/>
              </w:rPr>
              <w:t> </w:t>
            </w:r>
          </w:p>
        </w:tc>
      </w:tr>
      <w:tr w:rsidR="005D2190" w:rsidRPr="005D2190" w14:paraId="0D7A8282" w14:textId="77777777" w:rsidTr="00947C86">
        <w:trPr>
          <w:trHeight w:val="230"/>
        </w:trPr>
        <w:tc>
          <w:tcPr>
            <w:tcW w:w="4531" w:type="dxa"/>
            <w:gridSpan w:val="2"/>
            <w:tcBorders>
              <w:top w:val="single" w:sz="4" w:space="0" w:color="000000"/>
              <w:left w:val="single" w:sz="4" w:space="0" w:color="000000"/>
              <w:bottom w:val="single" w:sz="4" w:space="0" w:color="000000"/>
              <w:right w:val="single" w:sz="4" w:space="0" w:color="000000"/>
            </w:tcBorders>
            <w:shd w:val="clear" w:color="FFFF99" w:fill="FFFF99"/>
            <w:noWrap/>
            <w:vAlign w:val="bottom"/>
            <w:hideMark/>
          </w:tcPr>
          <w:p w14:paraId="5D3F85E5" w14:textId="77777777" w:rsidR="005D2190" w:rsidRPr="005D2190" w:rsidRDefault="005D2190" w:rsidP="005D2190">
            <w:pPr>
              <w:spacing w:after="0" w:line="240" w:lineRule="auto"/>
              <w:jc w:val="right"/>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Sous-total travaux ou acquisitions</w:t>
            </w:r>
          </w:p>
        </w:tc>
        <w:tc>
          <w:tcPr>
            <w:tcW w:w="1560" w:type="dxa"/>
            <w:tcBorders>
              <w:top w:val="nil"/>
              <w:left w:val="nil"/>
              <w:bottom w:val="single" w:sz="4" w:space="0" w:color="000000"/>
              <w:right w:val="single" w:sz="4" w:space="0" w:color="000000"/>
            </w:tcBorders>
            <w:shd w:val="clear" w:color="FFFF99" w:fill="FFFF99"/>
            <w:noWrap/>
            <w:vAlign w:val="bottom"/>
            <w:hideMark/>
          </w:tcPr>
          <w:p w14:paraId="69008000"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225 425,00 €</w:t>
            </w:r>
          </w:p>
        </w:tc>
        <w:tc>
          <w:tcPr>
            <w:tcW w:w="1275" w:type="dxa"/>
            <w:tcBorders>
              <w:top w:val="nil"/>
              <w:left w:val="nil"/>
              <w:bottom w:val="single" w:sz="4" w:space="0" w:color="000000"/>
              <w:right w:val="single" w:sz="4" w:space="0" w:color="000000"/>
            </w:tcBorders>
            <w:shd w:val="clear" w:color="FFFF99" w:fill="FFFF99"/>
            <w:noWrap/>
            <w:vAlign w:val="bottom"/>
            <w:hideMark/>
          </w:tcPr>
          <w:p w14:paraId="533B69B9"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0,00 €</w:t>
            </w:r>
          </w:p>
        </w:tc>
        <w:tc>
          <w:tcPr>
            <w:tcW w:w="2268" w:type="dxa"/>
            <w:tcBorders>
              <w:top w:val="nil"/>
              <w:left w:val="nil"/>
              <w:bottom w:val="single" w:sz="4" w:space="0" w:color="000000"/>
              <w:right w:val="single" w:sz="4" w:space="0" w:color="000000"/>
            </w:tcBorders>
            <w:shd w:val="clear" w:color="FFFF99" w:fill="FFFF99"/>
            <w:noWrap/>
            <w:vAlign w:val="bottom"/>
            <w:hideMark/>
          </w:tcPr>
          <w:p w14:paraId="2953C35D" w14:textId="77777777" w:rsidR="005D2190" w:rsidRPr="005D2190" w:rsidRDefault="005D2190" w:rsidP="005D2190">
            <w:pPr>
              <w:spacing w:after="0" w:line="240" w:lineRule="auto"/>
              <w:jc w:val="right"/>
              <w:rPr>
                <w:rFonts w:ascii="Arial" w:eastAsia="Times New Roman" w:hAnsi="Arial" w:cs="Arial"/>
                <w:color w:val="000000"/>
              </w:rPr>
            </w:pPr>
            <w:r w:rsidRPr="005D2190">
              <w:rPr>
                <w:rFonts w:ascii="Arial" w:eastAsia="Times New Roman" w:hAnsi="Arial" w:cs="Arial"/>
                <w:color w:val="000000"/>
              </w:rPr>
              <w:t>0,00 €</w:t>
            </w:r>
          </w:p>
        </w:tc>
      </w:tr>
      <w:tr w:rsidR="005D2190" w:rsidRPr="005D2190" w14:paraId="020318BF" w14:textId="77777777" w:rsidTr="00947C86">
        <w:trPr>
          <w:trHeight w:val="63"/>
        </w:trPr>
        <w:tc>
          <w:tcPr>
            <w:tcW w:w="4531" w:type="dxa"/>
            <w:gridSpan w:val="2"/>
            <w:tcBorders>
              <w:top w:val="single" w:sz="4" w:space="0" w:color="000000"/>
              <w:left w:val="single" w:sz="4" w:space="0" w:color="000000"/>
              <w:bottom w:val="single" w:sz="4" w:space="0" w:color="000000"/>
              <w:right w:val="single" w:sz="4" w:space="0" w:color="000000"/>
            </w:tcBorders>
            <w:shd w:val="clear" w:color="FFFF00" w:fill="FFFF00"/>
            <w:noWrap/>
            <w:vAlign w:val="center"/>
            <w:hideMark/>
          </w:tcPr>
          <w:p w14:paraId="2FED5FCA" w14:textId="77777777" w:rsidR="005D2190" w:rsidRPr="005D2190" w:rsidRDefault="005D2190" w:rsidP="005D2190">
            <w:pPr>
              <w:spacing w:after="0" w:line="240" w:lineRule="auto"/>
              <w:jc w:val="center"/>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COÛT TOTAL PRÉVISIONNEL (HT)</w:t>
            </w:r>
          </w:p>
        </w:tc>
        <w:tc>
          <w:tcPr>
            <w:tcW w:w="1560" w:type="dxa"/>
            <w:tcBorders>
              <w:top w:val="nil"/>
              <w:left w:val="nil"/>
              <w:bottom w:val="single" w:sz="4" w:space="0" w:color="000000"/>
              <w:right w:val="single" w:sz="4" w:space="0" w:color="000000"/>
            </w:tcBorders>
            <w:shd w:val="clear" w:color="FFFF00" w:fill="FFFF00"/>
            <w:noWrap/>
            <w:vAlign w:val="bottom"/>
            <w:hideMark/>
          </w:tcPr>
          <w:p w14:paraId="40808274" w14:textId="77777777" w:rsidR="005D2190" w:rsidRPr="005D2190" w:rsidRDefault="005D2190" w:rsidP="005D2190">
            <w:pPr>
              <w:spacing w:after="0" w:line="240" w:lineRule="auto"/>
              <w:jc w:val="right"/>
              <w:rPr>
                <w:rFonts w:ascii="Arial1" w:eastAsia="Times New Roman" w:hAnsi="Arial1" w:cs="Arial"/>
                <w:b/>
                <w:bCs/>
                <w:color w:val="000000"/>
              </w:rPr>
            </w:pPr>
            <w:r w:rsidRPr="005D2190">
              <w:rPr>
                <w:rFonts w:ascii="Arial1" w:eastAsia="Times New Roman" w:hAnsi="Arial1" w:cs="Arial"/>
                <w:b/>
                <w:bCs/>
                <w:color w:val="000000"/>
              </w:rPr>
              <w:t>253 017,00 €</w:t>
            </w:r>
          </w:p>
        </w:tc>
        <w:tc>
          <w:tcPr>
            <w:tcW w:w="1275" w:type="dxa"/>
            <w:tcBorders>
              <w:top w:val="nil"/>
              <w:left w:val="nil"/>
              <w:bottom w:val="single" w:sz="4" w:space="0" w:color="000000"/>
              <w:right w:val="single" w:sz="4" w:space="0" w:color="000000"/>
            </w:tcBorders>
            <w:shd w:val="clear" w:color="FFFF00" w:fill="FFFF00"/>
            <w:noWrap/>
            <w:vAlign w:val="bottom"/>
            <w:hideMark/>
          </w:tcPr>
          <w:p w14:paraId="1D196D37" w14:textId="77777777" w:rsidR="005D2190" w:rsidRPr="005D2190" w:rsidRDefault="005D2190" w:rsidP="005D2190">
            <w:pPr>
              <w:spacing w:after="0" w:line="240" w:lineRule="auto"/>
              <w:jc w:val="right"/>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0,00 €</w:t>
            </w:r>
          </w:p>
        </w:tc>
        <w:tc>
          <w:tcPr>
            <w:tcW w:w="2268" w:type="dxa"/>
            <w:tcBorders>
              <w:top w:val="nil"/>
              <w:left w:val="nil"/>
              <w:bottom w:val="single" w:sz="4" w:space="0" w:color="000000"/>
              <w:right w:val="single" w:sz="4" w:space="0" w:color="000000"/>
            </w:tcBorders>
            <w:shd w:val="clear" w:color="FFFF00" w:fill="FFFF00"/>
            <w:noWrap/>
            <w:vAlign w:val="bottom"/>
            <w:hideMark/>
          </w:tcPr>
          <w:p w14:paraId="737F9EFC" w14:textId="77777777" w:rsidR="005D2190" w:rsidRPr="005D2190" w:rsidRDefault="005D2190" w:rsidP="005D2190">
            <w:pPr>
              <w:spacing w:after="0" w:line="240" w:lineRule="auto"/>
              <w:jc w:val="right"/>
              <w:rPr>
                <w:rFonts w:ascii="Arial1" w:eastAsia="Times New Roman" w:hAnsi="Arial1" w:cs="Arial"/>
                <w:b/>
                <w:bCs/>
                <w:color w:val="000000"/>
                <w:sz w:val="20"/>
                <w:szCs w:val="20"/>
              </w:rPr>
            </w:pPr>
            <w:r w:rsidRPr="005D2190">
              <w:rPr>
                <w:rFonts w:ascii="Arial1" w:eastAsia="Times New Roman" w:hAnsi="Arial1" w:cs="Arial"/>
                <w:b/>
                <w:bCs/>
                <w:color w:val="000000"/>
                <w:sz w:val="20"/>
                <w:szCs w:val="20"/>
              </w:rPr>
              <w:t>0,00 €</w:t>
            </w:r>
          </w:p>
        </w:tc>
      </w:tr>
      <w:bookmarkEnd w:id="0"/>
    </w:tbl>
    <w:p w14:paraId="4BD8F9C7" w14:textId="77777777" w:rsidR="005D2190" w:rsidRPr="005D2190" w:rsidRDefault="005D2190" w:rsidP="005D2190">
      <w:pPr>
        <w:spacing w:after="120"/>
        <w:ind w:left="1797"/>
        <w:contextualSpacing/>
        <w:jc w:val="both"/>
        <w:rPr>
          <w:rFonts w:ascii="Times New Roman" w:eastAsia="Times New Roman" w:hAnsi="Times New Roman" w:cs="Times New Roman"/>
          <w:b/>
          <w:sz w:val="24"/>
          <w:szCs w:val="24"/>
          <w:u w:val="single"/>
        </w:rPr>
      </w:pPr>
    </w:p>
    <w:p w14:paraId="06DBCF37" w14:textId="77777777" w:rsidR="00933A3C" w:rsidRDefault="00933A3C" w:rsidP="00325AE2">
      <w:pPr>
        <w:spacing w:after="120" w:line="240" w:lineRule="auto"/>
        <w:ind w:firstLine="708"/>
        <w:jc w:val="both"/>
        <w:rPr>
          <w:rFonts w:ascii="Times New Roman" w:eastAsia="Times New Roman" w:hAnsi="Times New Roman" w:cs="Times New Roman"/>
          <w:bCs/>
          <w:sz w:val="24"/>
          <w:szCs w:val="24"/>
        </w:rPr>
      </w:pPr>
    </w:p>
    <w:p w14:paraId="28FC8D46" w14:textId="77777777" w:rsidR="00933A3C" w:rsidRDefault="00933A3C" w:rsidP="00325AE2">
      <w:pPr>
        <w:spacing w:after="120" w:line="240" w:lineRule="auto"/>
        <w:ind w:firstLine="708"/>
        <w:jc w:val="both"/>
        <w:rPr>
          <w:rFonts w:ascii="Times New Roman" w:eastAsia="Times New Roman" w:hAnsi="Times New Roman" w:cs="Times New Roman"/>
          <w:bCs/>
          <w:sz w:val="24"/>
          <w:szCs w:val="24"/>
        </w:rPr>
      </w:pPr>
    </w:p>
    <w:p w14:paraId="4179FE71" w14:textId="77777777" w:rsidR="00933A3C" w:rsidRDefault="00933A3C" w:rsidP="00325AE2">
      <w:pPr>
        <w:spacing w:after="120" w:line="240" w:lineRule="auto"/>
        <w:ind w:firstLine="708"/>
        <w:jc w:val="both"/>
        <w:rPr>
          <w:rFonts w:ascii="Times New Roman" w:eastAsia="Times New Roman" w:hAnsi="Times New Roman" w:cs="Times New Roman"/>
          <w:bCs/>
          <w:sz w:val="24"/>
          <w:szCs w:val="24"/>
        </w:rPr>
      </w:pPr>
    </w:p>
    <w:p w14:paraId="36C2073A"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18DF35E4"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4EBF2AA0"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3B6BB17D"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5D5E8921"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66F89D1E"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0BDBDEC0"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64B81058"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3DE0771B" w14:textId="77777777" w:rsidR="00FF1EF6" w:rsidRDefault="00FF1EF6" w:rsidP="00325AE2">
      <w:pPr>
        <w:spacing w:after="120" w:line="240" w:lineRule="auto"/>
        <w:ind w:firstLine="708"/>
        <w:jc w:val="both"/>
        <w:rPr>
          <w:rFonts w:ascii="Times New Roman" w:eastAsia="Times New Roman" w:hAnsi="Times New Roman" w:cs="Times New Roman"/>
          <w:bCs/>
          <w:sz w:val="24"/>
          <w:szCs w:val="24"/>
        </w:rPr>
      </w:pPr>
    </w:p>
    <w:p w14:paraId="00D78504" w14:textId="77777777" w:rsidR="00FF1EF6" w:rsidRDefault="00FF1EF6" w:rsidP="00FF2C9C">
      <w:pPr>
        <w:spacing w:after="120" w:line="240" w:lineRule="auto"/>
        <w:jc w:val="both"/>
        <w:rPr>
          <w:rFonts w:ascii="Times New Roman" w:eastAsia="Times New Roman" w:hAnsi="Times New Roman" w:cs="Times New Roman"/>
          <w:bCs/>
          <w:sz w:val="24"/>
          <w:szCs w:val="24"/>
        </w:rPr>
      </w:pPr>
    </w:p>
    <w:p w14:paraId="70A028F0" w14:textId="77777777" w:rsidR="00FF1EF6" w:rsidRDefault="00FF1EF6" w:rsidP="00FF1EF6">
      <w:pPr>
        <w:spacing w:after="120" w:line="240" w:lineRule="auto"/>
        <w:jc w:val="both"/>
        <w:rPr>
          <w:rFonts w:ascii="Times New Roman" w:eastAsia="Times New Roman" w:hAnsi="Times New Roman" w:cs="Times New Roman"/>
          <w:bCs/>
          <w:sz w:val="24"/>
          <w:szCs w:val="24"/>
        </w:rPr>
      </w:pPr>
    </w:p>
    <w:tbl>
      <w:tblPr>
        <w:tblpPr w:leftFromText="141" w:rightFromText="141" w:vertAnchor="page" w:horzAnchor="margin" w:tblpXSpec="center" w:tblpY="1546"/>
        <w:tblW w:w="9945" w:type="dxa"/>
        <w:tblCellMar>
          <w:left w:w="70" w:type="dxa"/>
          <w:right w:w="70" w:type="dxa"/>
        </w:tblCellMar>
        <w:tblLook w:val="04A0" w:firstRow="1" w:lastRow="0" w:firstColumn="1" w:lastColumn="0" w:noHBand="0" w:noVBand="1"/>
      </w:tblPr>
      <w:tblGrid>
        <w:gridCol w:w="1630"/>
        <w:gridCol w:w="3072"/>
        <w:gridCol w:w="1710"/>
        <w:gridCol w:w="315"/>
        <w:gridCol w:w="1486"/>
        <w:gridCol w:w="315"/>
        <w:gridCol w:w="1417"/>
      </w:tblGrid>
      <w:tr w:rsidR="00FF1EF6" w:rsidRPr="00FF1EF6" w14:paraId="428F3FD1" w14:textId="77777777" w:rsidTr="00947C86">
        <w:trPr>
          <w:trHeight w:val="406"/>
        </w:trPr>
        <w:tc>
          <w:tcPr>
            <w:tcW w:w="9945" w:type="dxa"/>
            <w:gridSpan w:val="7"/>
            <w:tcBorders>
              <w:top w:val="single" w:sz="4" w:space="0" w:color="000000"/>
              <w:left w:val="single" w:sz="4" w:space="0" w:color="000000"/>
              <w:bottom w:val="single" w:sz="4" w:space="0" w:color="000000"/>
              <w:right w:val="single" w:sz="4" w:space="0" w:color="000000"/>
            </w:tcBorders>
            <w:shd w:val="clear" w:color="CCFFCC" w:fill="CCFFCC"/>
            <w:noWrap/>
            <w:vAlign w:val="center"/>
            <w:hideMark/>
          </w:tcPr>
          <w:p w14:paraId="4B4F76D9" w14:textId="77777777" w:rsidR="00FF1EF6" w:rsidRPr="00FF1EF6" w:rsidRDefault="00FF1EF6" w:rsidP="00FF1EF6">
            <w:pPr>
              <w:spacing w:after="0" w:line="240" w:lineRule="auto"/>
              <w:jc w:val="center"/>
              <w:rPr>
                <w:rFonts w:ascii="Arial1" w:eastAsia="Times New Roman" w:hAnsi="Arial1" w:cs="Arial"/>
                <w:b/>
                <w:bCs/>
                <w:color w:val="000000"/>
                <w:sz w:val="24"/>
                <w:szCs w:val="24"/>
              </w:rPr>
            </w:pPr>
            <w:r w:rsidRPr="00FF1EF6">
              <w:rPr>
                <w:rFonts w:ascii="Arial1" w:eastAsia="Times New Roman" w:hAnsi="Arial1" w:cs="Arial"/>
                <w:b/>
                <w:bCs/>
                <w:color w:val="000000"/>
                <w:sz w:val="24"/>
                <w:szCs w:val="24"/>
              </w:rPr>
              <w:lastRenderedPageBreak/>
              <w:t>Ressources prévisionnelles de l'opération</w:t>
            </w:r>
          </w:p>
        </w:tc>
      </w:tr>
      <w:tr w:rsidR="00FF1EF6" w:rsidRPr="00FF1EF6" w14:paraId="53DF3B87" w14:textId="77777777" w:rsidTr="00947C86">
        <w:trPr>
          <w:trHeight w:val="257"/>
        </w:trPr>
        <w:tc>
          <w:tcPr>
            <w:tcW w:w="1630" w:type="dxa"/>
            <w:tcBorders>
              <w:top w:val="nil"/>
              <w:left w:val="single" w:sz="4" w:space="0" w:color="000000"/>
              <w:bottom w:val="single" w:sz="4" w:space="0" w:color="000000"/>
              <w:right w:val="single" w:sz="4" w:space="0" w:color="000000"/>
            </w:tcBorders>
            <w:vAlign w:val="center"/>
            <w:hideMark/>
          </w:tcPr>
          <w:p w14:paraId="0C901EBA"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Financements</w:t>
            </w:r>
          </w:p>
        </w:tc>
        <w:tc>
          <w:tcPr>
            <w:tcW w:w="3072" w:type="dxa"/>
            <w:tcBorders>
              <w:top w:val="nil"/>
              <w:left w:val="nil"/>
              <w:bottom w:val="single" w:sz="4" w:space="0" w:color="000000"/>
              <w:right w:val="single" w:sz="4" w:space="0" w:color="000000"/>
            </w:tcBorders>
            <w:vAlign w:val="center"/>
            <w:hideMark/>
          </w:tcPr>
          <w:p w14:paraId="0FF78B55"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à préciser le cas échéant</w:t>
            </w:r>
          </w:p>
        </w:tc>
        <w:tc>
          <w:tcPr>
            <w:tcW w:w="2025" w:type="dxa"/>
            <w:gridSpan w:val="2"/>
            <w:tcBorders>
              <w:top w:val="nil"/>
              <w:left w:val="nil"/>
              <w:bottom w:val="single" w:sz="4" w:space="0" w:color="000000"/>
              <w:right w:val="single" w:sz="4" w:space="0" w:color="000000"/>
            </w:tcBorders>
            <w:vAlign w:val="center"/>
            <w:hideMark/>
          </w:tcPr>
          <w:p w14:paraId="26A8F37A"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sollicité ou acquis</w:t>
            </w:r>
          </w:p>
        </w:tc>
        <w:tc>
          <w:tcPr>
            <w:tcW w:w="1801" w:type="dxa"/>
            <w:gridSpan w:val="2"/>
            <w:tcBorders>
              <w:top w:val="nil"/>
              <w:left w:val="nil"/>
              <w:bottom w:val="single" w:sz="4" w:space="0" w:color="000000"/>
              <w:right w:val="single" w:sz="4" w:space="0" w:color="000000"/>
            </w:tcBorders>
            <w:shd w:val="clear" w:color="CCFFCC" w:fill="CCFFCC"/>
            <w:vAlign w:val="center"/>
            <w:hideMark/>
          </w:tcPr>
          <w:p w14:paraId="3A91609E"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Montant (HT)</w:t>
            </w:r>
          </w:p>
        </w:tc>
        <w:tc>
          <w:tcPr>
            <w:tcW w:w="1417" w:type="dxa"/>
            <w:tcBorders>
              <w:top w:val="nil"/>
              <w:left w:val="nil"/>
              <w:bottom w:val="single" w:sz="4" w:space="0" w:color="000000"/>
              <w:right w:val="single" w:sz="4" w:space="0" w:color="000000"/>
            </w:tcBorders>
            <w:vAlign w:val="center"/>
            <w:hideMark/>
          </w:tcPr>
          <w:p w14:paraId="76346A4E"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Taux</w:t>
            </w:r>
          </w:p>
        </w:tc>
      </w:tr>
      <w:tr w:rsidR="00FF1EF6" w:rsidRPr="00FF1EF6" w14:paraId="69816D29"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35FB9A5D"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Fonds européens</w:t>
            </w:r>
          </w:p>
        </w:tc>
        <w:tc>
          <w:tcPr>
            <w:tcW w:w="3072" w:type="dxa"/>
            <w:tcBorders>
              <w:top w:val="nil"/>
              <w:left w:val="nil"/>
              <w:bottom w:val="single" w:sz="4" w:space="0" w:color="000000"/>
              <w:right w:val="single" w:sz="4" w:space="0" w:color="000000"/>
            </w:tcBorders>
            <w:noWrap/>
            <w:vAlign w:val="bottom"/>
            <w:hideMark/>
          </w:tcPr>
          <w:p w14:paraId="105D9FFB"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72CF0A84"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0BD35BD9"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46774AE7"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40713E16"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2545B7A8"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DETR</w:t>
            </w:r>
          </w:p>
        </w:tc>
        <w:tc>
          <w:tcPr>
            <w:tcW w:w="3072" w:type="dxa"/>
            <w:tcBorders>
              <w:top w:val="nil"/>
              <w:left w:val="nil"/>
              <w:bottom w:val="single" w:sz="4" w:space="0" w:color="000000"/>
              <w:right w:val="single" w:sz="4" w:space="0" w:color="000000"/>
            </w:tcBorders>
            <w:noWrap/>
            <w:vAlign w:val="bottom"/>
            <w:hideMark/>
          </w:tcPr>
          <w:p w14:paraId="7EA361DF"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DETR</w:t>
            </w:r>
          </w:p>
        </w:tc>
        <w:tc>
          <w:tcPr>
            <w:tcW w:w="2025" w:type="dxa"/>
            <w:gridSpan w:val="2"/>
            <w:tcBorders>
              <w:top w:val="nil"/>
              <w:left w:val="nil"/>
              <w:bottom w:val="single" w:sz="4" w:space="0" w:color="000000"/>
              <w:right w:val="single" w:sz="4" w:space="0" w:color="000000"/>
            </w:tcBorders>
            <w:noWrap/>
            <w:vAlign w:val="bottom"/>
            <w:hideMark/>
          </w:tcPr>
          <w:p w14:paraId="5CEEB0E7"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 60 000</w:t>
            </w:r>
          </w:p>
        </w:tc>
        <w:tc>
          <w:tcPr>
            <w:tcW w:w="1801" w:type="dxa"/>
            <w:gridSpan w:val="2"/>
            <w:tcBorders>
              <w:top w:val="nil"/>
              <w:left w:val="nil"/>
              <w:bottom w:val="single" w:sz="4" w:space="0" w:color="000000"/>
              <w:right w:val="single" w:sz="4" w:space="0" w:color="000000"/>
            </w:tcBorders>
            <w:noWrap/>
            <w:vAlign w:val="bottom"/>
            <w:hideMark/>
          </w:tcPr>
          <w:p w14:paraId="4C0588BA"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60 000 €</w:t>
            </w:r>
          </w:p>
        </w:tc>
        <w:tc>
          <w:tcPr>
            <w:tcW w:w="1417" w:type="dxa"/>
            <w:tcBorders>
              <w:top w:val="nil"/>
              <w:left w:val="nil"/>
              <w:bottom w:val="single" w:sz="4" w:space="0" w:color="000000"/>
              <w:right w:val="single" w:sz="4" w:space="0" w:color="000000"/>
            </w:tcBorders>
            <w:noWrap/>
            <w:vAlign w:val="bottom"/>
            <w:hideMark/>
          </w:tcPr>
          <w:p w14:paraId="0B5B1640"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23,71%</w:t>
            </w:r>
          </w:p>
        </w:tc>
      </w:tr>
      <w:tr w:rsidR="00FF1EF6" w:rsidRPr="00FF1EF6" w14:paraId="3D1C8C59"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5367AB9B"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DSIL</w:t>
            </w:r>
          </w:p>
        </w:tc>
        <w:tc>
          <w:tcPr>
            <w:tcW w:w="3072" w:type="dxa"/>
            <w:tcBorders>
              <w:top w:val="nil"/>
              <w:left w:val="nil"/>
              <w:bottom w:val="single" w:sz="4" w:space="0" w:color="000000"/>
              <w:right w:val="single" w:sz="4" w:space="0" w:color="000000"/>
            </w:tcBorders>
            <w:noWrap/>
            <w:vAlign w:val="bottom"/>
            <w:hideMark/>
          </w:tcPr>
          <w:p w14:paraId="4B2F3C70"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6E2E7A70"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081C0E28"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3757C490"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510B211C"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0B41097A"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FNADT</w:t>
            </w:r>
          </w:p>
        </w:tc>
        <w:tc>
          <w:tcPr>
            <w:tcW w:w="3072" w:type="dxa"/>
            <w:tcBorders>
              <w:top w:val="nil"/>
              <w:left w:val="nil"/>
              <w:bottom w:val="single" w:sz="4" w:space="0" w:color="000000"/>
              <w:right w:val="single" w:sz="4" w:space="0" w:color="000000"/>
            </w:tcBorders>
            <w:noWrap/>
            <w:vAlign w:val="bottom"/>
            <w:hideMark/>
          </w:tcPr>
          <w:p w14:paraId="59154A50"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20D0B35C"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017D912A"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4936A956"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179686D9"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3301FE72"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Autres aide État</w:t>
            </w:r>
          </w:p>
        </w:tc>
        <w:tc>
          <w:tcPr>
            <w:tcW w:w="3072" w:type="dxa"/>
            <w:tcBorders>
              <w:top w:val="nil"/>
              <w:left w:val="nil"/>
              <w:bottom w:val="single" w:sz="4" w:space="0" w:color="000000"/>
              <w:right w:val="single" w:sz="4" w:space="0" w:color="000000"/>
            </w:tcBorders>
            <w:noWrap/>
            <w:vAlign w:val="bottom"/>
            <w:hideMark/>
          </w:tcPr>
          <w:p w14:paraId="6E8B3BFE"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6E8984A5"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2CB29412"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59E74031"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7FFDCCF8"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04BFEDA8"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Conseil régional</w:t>
            </w:r>
          </w:p>
        </w:tc>
        <w:tc>
          <w:tcPr>
            <w:tcW w:w="3072" w:type="dxa"/>
            <w:tcBorders>
              <w:top w:val="nil"/>
              <w:left w:val="nil"/>
              <w:bottom w:val="single" w:sz="4" w:space="0" w:color="000000"/>
              <w:right w:val="single" w:sz="4" w:space="0" w:color="000000"/>
            </w:tcBorders>
            <w:noWrap/>
            <w:vAlign w:val="bottom"/>
            <w:hideMark/>
          </w:tcPr>
          <w:p w14:paraId="520CE9B2"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546E3D2F"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 36 989.00 €</w:t>
            </w:r>
          </w:p>
        </w:tc>
        <w:tc>
          <w:tcPr>
            <w:tcW w:w="1801" w:type="dxa"/>
            <w:gridSpan w:val="2"/>
            <w:tcBorders>
              <w:top w:val="nil"/>
              <w:left w:val="nil"/>
              <w:bottom w:val="single" w:sz="4" w:space="0" w:color="000000"/>
              <w:right w:val="single" w:sz="4" w:space="0" w:color="000000"/>
            </w:tcBorders>
            <w:noWrap/>
            <w:vAlign w:val="bottom"/>
          </w:tcPr>
          <w:p w14:paraId="242E2704" w14:textId="77777777" w:rsidR="00FF1EF6" w:rsidRPr="00FF1EF6" w:rsidRDefault="00FF1EF6" w:rsidP="00FF1EF6">
            <w:pPr>
              <w:spacing w:after="0" w:line="240" w:lineRule="auto"/>
              <w:jc w:val="right"/>
              <w:rPr>
                <w:rFonts w:ascii="Arial" w:eastAsia="Times New Roman" w:hAnsi="Arial" w:cs="Arial"/>
                <w:color w:val="000000"/>
              </w:rPr>
            </w:pPr>
          </w:p>
        </w:tc>
        <w:tc>
          <w:tcPr>
            <w:tcW w:w="1417" w:type="dxa"/>
            <w:tcBorders>
              <w:top w:val="nil"/>
              <w:left w:val="nil"/>
              <w:bottom w:val="single" w:sz="4" w:space="0" w:color="000000"/>
              <w:right w:val="single" w:sz="4" w:space="0" w:color="000000"/>
            </w:tcBorders>
            <w:noWrap/>
            <w:vAlign w:val="bottom"/>
            <w:hideMark/>
          </w:tcPr>
          <w:p w14:paraId="199B905C"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14,62%</w:t>
            </w:r>
          </w:p>
        </w:tc>
      </w:tr>
      <w:tr w:rsidR="00FF1EF6" w:rsidRPr="00FF1EF6" w14:paraId="21726967"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46AD4519"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Conseil départemental</w:t>
            </w:r>
          </w:p>
        </w:tc>
        <w:tc>
          <w:tcPr>
            <w:tcW w:w="3072" w:type="dxa"/>
            <w:tcBorders>
              <w:top w:val="nil"/>
              <w:left w:val="nil"/>
              <w:bottom w:val="single" w:sz="4" w:space="0" w:color="000000"/>
              <w:right w:val="single" w:sz="4" w:space="0" w:color="000000"/>
            </w:tcBorders>
            <w:noWrap/>
            <w:vAlign w:val="bottom"/>
            <w:hideMark/>
          </w:tcPr>
          <w:p w14:paraId="0040A56E"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4B171C2A"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 xml:space="preserve">  50 603.00 €  </w:t>
            </w:r>
          </w:p>
        </w:tc>
        <w:tc>
          <w:tcPr>
            <w:tcW w:w="1801" w:type="dxa"/>
            <w:gridSpan w:val="2"/>
            <w:tcBorders>
              <w:top w:val="nil"/>
              <w:left w:val="nil"/>
              <w:bottom w:val="single" w:sz="4" w:space="0" w:color="000000"/>
              <w:right w:val="single" w:sz="4" w:space="0" w:color="000000"/>
            </w:tcBorders>
            <w:noWrap/>
            <w:vAlign w:val="bottom"/>
          </w:tcPr>
          <w:p w14:paraId="50A061BB" w14:textId="77777777" w:rsidR="00FF1EF6" w:rsidRPr="00FF1EF6" w:rsidRDefault="00FF1EF6" w:rsidP="00FF1EF6">
            <w:pPr>
              <w:spacing w:after="0" w:line="240" w:lineRule="auto"/>
              <w:jc w:val="right"/>
              <w:rPr>
                <w:rFonts w:ascii="Arial" w:eastAsia="Times New Roman" w:hAnsi="Arial" w:cs="Arial"/>
                <w:color w:val="000000"/>
              </w:rPr>
            </w:pPr>
          </w:p>
        </w:tc>
        <w:tc>
          <w:tcPr>
            <w:tcW w:w="1417" w:type="dxa"/>
            <w:tcBorders>
              <w:top w:val="nil"/>
              <w:left w:val="nil"/>
              <w:bottom w:val="single" w:sz="4" w:space="0" w:color="000000"/>
              <w:right w:val="single" w:sz="4" w:space="0" w:color="000000"/>
            </w:tcBorders>
            <w:noWrap/>
            <w:vAlign w:val="bottom"/>
            <w:hideMark/>
          </w:tcPr>
          <w:p w14:paraId="33D22F6E"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20,00%</w:t>
            </w:r>
          </w:p>
        </w:tc>
      </w:tr>
      <w:tr w:rsidR="00FF1EF6" w:rsidRPr="00FF1EF6" w14:paraId="0C4FB560"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3D42511C"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EPCI</w:t>
            </w:r>
          </w:p>
        </w:tc>
        <w:tc>
          <w:tcPr>
            <w:tcW w:w="3072" w:type="dxa"/>
            <w:tcBorders>
              <w:top w:val="nil"/>
              <w:left w:val="nil"/>
              <w:bottom w:val="single" w:sz="4" w:space="0" w:color="000000"/>
              <w:right w:val="single" w:sz="4" w:space="0" w:color="000000"/>
            </w:tcBorders>
            <w:noWrap/>
            <w:vAlign w:val="bottom"/>
            <w:hideMark/>
          </w:tcPr>
          <w:p w14:paraId="342E7DF5"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76A2F139"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640D1403"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64C59E1D"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45A56578"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68EDDA7F"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Autre collectivité</w:t>
            </w:r>
          </w:p>
        </w:tc>
        <w:tc>
          <w:tcPr>
            <w:tcW w:w="3072" w:type="dxa"/>
            <w:tcBorders>
              <w:top w:val="nil"/>
              <w:left w:val="nil"/>
              <w:bottom w:val="single" w:sz="4" w:space="0" w:color="000000"/>
              <w:right w:val="single" w:sz="4" w:space="0" w:color="000000"/>
            </w:tcBorders>
            <w:noWrap/>
            <w:vAlign w:val="bottom"/>
            <w:hideMark/>
          </w:tcPr>
          <w:p w14:paraId="07E423F0"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564373F2"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74C3E8DF"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1AC9AAAD"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46AFE90A"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75329664"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à préciser</w:t>
            </w:r>
          </w:p>
        </w:tc>
        <w:tc>
          <w:tcPr>
            <w:tcW w:w="3072" w:type="dxa"/>
            <w:tcBorders>
              <w:top w:val="nil"/>
              <w:left w:val="nil"/>
              <w:bottom w:val="single" w:sz="4" w:space="0" w:color="000000"/>
              <w:right w:val="single" w:sz="4" w:space="0" w:color="000000"/>
            </w:tcBorders>
            <w:noWrap/>
            <w:vAlign w:val="bottom"/>
            <w:hideMark/>
          </w:tcPr>
          <w:p w14:paraId="30C06673"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602727D0"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592F2ED4"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noWrap/>
            <w:vAlign w:val="bottom"/>
            <w:hideMark/>
          </w:tcPr>
          <w:p w14:paraId="022453CF"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w:t>
            </w:r>
          </w:p>
        </w:tc>
      </w:tr>
      <w:tr w:rsidR="00FF1EF6" w:rsidRPr="00FF1EF6" w14:paraId="3979EDB8" w14:textId="77777777" w:rsidTr="00947C86">
        <w:trPr>
          <w:trHeight w:val="257"/>
        </w:trPr>
        <w:tc>
          <w:tcPr>
            <w:tcW w:w="1630" w:type="dxa"/>
            <w:tcBorders>
              <w:top w:val="nil"/>
              <w:left w:val="single" w:sz="4" w:space="0" w:color="000000"/>
              <w:bottom w:val="single" w:sz="4" w:space="0" w:color="000000"/>
              <w:right w:val="single" w:sz="4" w:space="0" w:color="000000"/>
            </w:tcBorders>
            <w:shd w:val="clear" w:color="CCFFCC" w:fill="CCFFCC"/>
            <w:noWrap/>
            <w:vAlign w:val="bottom"/>
            <w:hideMark/>
          </w:tcPr>
          <w:p w14:paraId="658C115B" w14:textId="77777777" w:rsidR="00FF1EF6" w:rsidRPr="00FF1EF6" w:rsidRDefault="00FF1EF6" w:rsidP="00FF1EF6">
            <w:pPr>
              <w:spacing w:after="0" w:line="240" w:lineRule="auto"/>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Sous-total aides publiques</w:t>
            </w:r>
          </w:p>
        </w:tc>
        <w:tc>
          <w:tcPr>
            <w:tcW w:w="5097" w:type="dxa"/>
            <w:gridSpan w:val="3"/>
            <w:tcBorders>
              <w:top w:val="single" w:sz="4" w:space="0" w:color="000000"/>
              <w:left w:val="nil"/>
              <w:bottom w:val="single" w:sz="4" w:space="0" w:color="000000"/>
              <w:right w:val="single" w:sz="4" w:space="0" w:color="000000"/>
            </w:tcBorders>
            <w:shd w:val="clear" w:color="CCFFCC" w:fill="CCFFCC"/>
            <w:noWrap/>
            <w:vAlign w:val="bottom"/>
            <w:hideMark/>
          </w:tcPr>
          <w:p w14:paraId="4982B00B"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Taux de financement public</w:t>
            </w:r>
          </w:p>
        </w:tc>
        <w:tc>
          <w:tcPr>
            <w:tcW w:w="1801" w:type="dxa"/>
            <w:gridSpan w:val="2"/>
            <w:tcBorders>
              <w:top w:val="nil"/>
              <w:left w:val="nil"/>
              <w:bottom w:val="single" w:sz="4" w:space="0" w:color="000000"/>
              <w:right w:val="single" w:sz="4" w:space="0" w:color="000000"/>
            </w:tcBorders>
            <w:shd w:val="clear" w:color="CCFFCC" w:fill="CCFFCC"/>
            <w:noWrap/>
            <w:vAlign w:val="bottom"/>
            <w:hideMark/>
          </w:tcPr>
          <w:p w14:paraId="35A8639F"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147 592,00 €</w:t>
            </w:r>
          </w:p>
        </w:tc>
        <w:tc>
          <w:tcPr>
            <w:tcW w:w="1417" w:type="dxa"/>
            <w:tcBorders>
              <w:top w:val="nil"/>
              <w:left w:val="nil"/>
              <w:bottom w:val="single" w:sz="4" w:space="0" w:color="000000"/>
              <w:right w:val="single" w:sz="4" w:space="0" w:color="000000"/>
            </w:tcBorders>
            <w:shd w:val="clear" w:color="CCFFCC" w:fill="CCFFCC"/>
            <w:noWrap/>
            <w:vAlign w:val="bottom"/>
            <w:hideMark/>
          </w:tcPr>
          <w:p w14:paraId="1802AB7F"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62,62%</w:t>
            </w:r>
          </w:p>
        </w:tc>
      </w:tr>
      <w:tr w:rsidR="00FF1EF6" w:rsidRPr="00FF1EF6" w14:paraId="01DEA2BB"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15A189BB"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Autres aides non publiques</w:t>
            </w:r>
          </w:p>
        </w:tc>
        <w:tc>
          <w:tcPr>
            <w:tcW w:w="3072" w:type="dxa"/>
            <w:tcBorders>
              <w:top w:val="nil"/>
              <w:left w:val="nil"/>
              <w:bottom w:val="single" w:sz="4" w:space="0" w:color="000000"/>
              <w:right w:val="single" w:sz="4" w:space="0" w:color="000000"/>
            </w:tcBorders>
            <w:noWrap/>
            <w:vAlign w:val="bottom"/>
            <w:hideMark/>
          </w:tcPr>
          <w:p w14:paraId="712D9543"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7CC40C5E"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081B7B0C"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shd w:val="clear" w:color="C0C0C0" w:fill="C0C0C0"/>
            <w:noWrap/>
            <w:vAlign w:val="bottom"/>
            <w:hideMark/>
          </w:tcPr>
          <w:p w14:paraId="214C2971"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20C27AB2"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551588C5"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à préciser</w:t>
            </w:r>
          </w:p>
        </w:tc>
        <w:tc>
          <w:tcPr>
            <w:tcW w:w="3072" w:type="dxa"/>
            <w:tcBorders>
              <w:top w:val="nil"/>
              <w:left w:val="nil"/>
              <w:bottom w:val="single" w:sz="4" w:space="0" w:color="000000"/>
              <w:right w:val="single" w:sz="4" w:space="0" w:color="000000"/>
            </w:tcBorders>
            <w:noWrap/>
            <w:vAlign w:val="bottom"/>
            <w:hideMark/>
          </w:tcPr>
          <w:p w14:paraId="362CC72F"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2025" w:type="dxa"/>
            <w:gridSpan w:val="2"/>
            <w:tcBorders>
              <w:top w:val="nil"/>
              <w:left w:val="nil"/>
              <w:bottom w:val="single" w:sz="4" w:space="0" w:color="000000"/>
              <w:right w:val="single" w:sz="4" w:space="0" w:color="000000"/>
            </w:tcBorders>
            <w:noWrap/>
            <w:vAlign w:val="bottom"/>
            <w:hideMark/>
          </w:tcPr>
          <w:p w14:paraId="6EE229D7"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756C2027"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shd w:val="clear" w:color="C0C0C0" w:fill="C0C0C0"/>
            <w:noWrap/>
            <w:vAlign w:val="bottom"/>
            <w:hideMark/>
          </w:tcPr>
          <w:p w14:paraId="501A6C88"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3D58B51B" w14:textId="77777777" w:rsidTr="00947C86">
        <w:trPr>
          <w:trHeight w:val="257"/>
        </w:trPr>
        <w:tc>
          <w:tcPr>
            <w:tcW w:w="6412" w:type="dxa"/>
            <w:gridSpan w:val="3"/>
            <w:tcBorders>
              <w:top w:val="single" w:sz="4" w:space="0" w:color="000000"/>
              <w:left w:val="single" w:sz="4" w:space="0" w:color="000000"/>
              <w:bottom w:val="single" w:sz="4" w:space="0" w:color="000000"/>
              <w:right w:val="single" w:sz="4" w:space="0" w:color="000000"/>
            </w:tcBorders>
            <w:shd w:val="clear" w:color="CCFFCC" w:fill="CCFFCC"/>
            <w:noWrap/>
            <w:vAlign w:val="bottom"/>
            <w:hideMark/>
          </w:tcPr>
          <w:p w14:paraId="5FE9B79C" w14:textId="77777777" w:rsidR="00FF1EF6" w:rsidRPr="00FF1EF6" w:rsidRDefault="00FF1EF6" w:rsidP="00FF1EF6">
            <w:pPr>
              <w:spacing w:after="0" w:line="240" w:lineRule="auto"/>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Sous-total autres aides non publiques</w:t>
            </w:r>
          </w:p>
        </w:tc>
        <w:tc>
          <w:tcPr>
            <w:tcW w:w="1801" w:type="dxa"/>
            <w:gridSpan w:val="2"/>
            <w:tcBorders>
              <w:top w:val="nil"/>
              <w:left w:val="nil"/>
              <w:bottom w:val="single" w:sz="4" w:space="0" w:color="000000"/>
              <w:right w:val="single" w:sz="4" w:space="0" w:color="000000"/>
            </w:tcBorders>
            <w:shd w:val="clear" w:color="CCFFCC" w:fill="CCFFCC"/>
            <w:noWrap/>
            <w:vAlign w:val="bottom"/>
            <w:hideMark/>
          </w:tcPr>
          <w:p w14:paraId="2435B750"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0,00 €</w:t>
            </w:r>
          </w:p>
        </w:tc>
        <w:tc>
          <w:tcPr>
            <w:tcW w:w="1732" w:type="dxa"/>
            <w:gridSpan w:val="2"/>
            <w:tcBorders>
              <w:top w:val="nil"/>
              <w:left w:val="nil"/>
              <w:bottom w:val="single" w:sz="4" w:space="0" w:color="000000"/>
              <w:right w:val="single" w:sz="4" w:space="0" w:color="000000"/>
            </w:tcBorders>
            <w:shd w:val="clear" w:color="C0C0C0" w:fill="C0C0C0"/>
            <w:noWrap/>
            <w:vAlign w:val="bottom"/>
            <w:hideMark/>
          </w:tcPr>
          <w:p w14:paraId="3BC63129"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4538FEF5"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0F28A407"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Part de la collectivité</w:t>
            </w:r>
          </w:p>
        </w:tc>
        <w:tc>
          <w:tcPr>
            <w:tcW w:w="3072" w:type="dxa"/>
            <w:tcBorders>
              <w:top w:val="nil"/>
              <w:left w:val="nil"/>
              <w:bottom w:val="single" w:sz="4" w:space="0" w:color="000000"/>
              <w:right w:val="single" w:sz="4" w:space="0" w:color="000000"/>
            </w:tcBorders>
            <w:noWrap/>
            <w:vAlign w:val="bottom"/>
            <w:hideMark/>
          </w:tcPr>
          <w:p w14:paraId="25296481"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Fonds propres</w:t>
            </w:r>
          </w:p>
        </w:tc>
        <w:tc>
          <w:tcPr>
            <w:tcW w:w="2025" w:type="dxa"/>
            <w:gridSpan w:val="2"/>
            <w:tcBorders>
              <w:top w:val="nil"/>
              <w:left w:val="nil"/>
              <w:bottom w:val="single" w:sz="4" w:space="0" w:color="000000"/>
              <w:right w:val="single" w:sz="4" w:space="0" w:color="000000"/>
            </w:tcBorders>
            <w:noWrap/>
            <w:vAlign w:val="bottom"/>
            <w:hideMark/>
          </w:tcPr>
          <w:p w14:paraId="40017909"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 105 425.00 €</w:t>
            </w:r>
          </w:p>
        </w:tc>
        <w:tc>
          <w:tcPr>
            <w:tcW w:w="1801" w:type="dxa"/>
            <w:gridSpan w:val="2"/>
            <w:tcBorders>
              <w:top w:val="nil"/>
              <w:left w:val="nil"/>
              <w:bottom w:val="single" w:sz="4" w:space="0" w:color="000000"/>
              <w:right w:val="single" w:sz="4" w:space="0" w:color="000000"/>
            </w:tcBorders>
            <w:noWrap/>
            <w:vAlign w:val="bottom"/>
          </w:tcPr>
          <w:p w14:paraId="138D35C0" w14:textId="77777777" w:rsidR="00FF1EF6" w:rsidRPr="00FF1EF6" w:rsidRDefault="00FF1EF6" w:rsidP="00FF1EF6">
            <w:pPr>
              <w:spacing w:after="0" w:line="240" w:lineRule="auto"/>
              <w:jc w:val="right"/>
              <w:rPr>
                <w:rFonts w:ascii="Arial" w:eastAsia="Times New Roman" w:hAnsi="Arial" w:cs="Arial"/>
                <w:color w:val="000000"/>
              </w:rPr>
            </w:pPr>
          </w:p>
        </w:tc>
        <w:tc>
          <w:tcPr>
            <w:tcW w:w="1417" w:type="dxa"/>
            <w:tcBorders>
              <w:top w:val="nil"/>
              <w:left w:val="nil"/>
              <w:bottom w:val="single" w:sz="4" w:space="0" w:color="000000"/>
              <w:right w:val="single" w:sz="4" w:space="0" w:color="000000"/>
            </w:tcBorders>
            <w:shd w:val="clear" w:color="C0C0C0" w:fill="C0C0C0"/>
            <w:noWrap/>
            <w:vAlign w:val="bottom"/>
            <w:hideMark/>
          </w:tcPr>
          <w:p w14:paraId="2B53B44F"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7B72DD2E"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3699E90D"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3072" w:type="dxa"/>
            <w:tcBorders>
              <w:top w:val="nil"/>
              <w:left w:val="nil"/>
              <w:bottom w:val="single" w:sz="4" w:space="0" w:color="000000"/>
              <w:right w:val="single" w:sz="4" w:space="0" w:color="000000"/>
            </w:tcBorders>
            <w:noWrap/>
            <w:vAlign w:val="bottom"/>
            <w:hideMark/>
          </w:tcPr>
          <w:p w14:paraId="498E6EB7"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Emprunt</w:t>
            </w:r>
          </w:p>
        </w:tc>
        <w:tc>
          <w:tcPr>
            <w:tcW w:w="2025" w:type="dxa"/>
            <w:gridSpan w:val="2"/>
            <w:tcBorders>
              <w:top w:val="nil"/>
              <w:left w:val="nil"/>
              <w:bottom w:val="single" w:sz="4" w:space="0" w:color="000000"/>
              <w:right w:val="single" w:sz="4" w:space="0" w:color="000000"/>
            </w:tcBorders>
            <w:noWrap/>
            <w:vAlign w:val="bottom"/>
            <w:hideMark/>
          </w:tcPr>
          <w:p w14:paraId="783A37E5"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6C7F4F17"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shd w:val="clear" w:color="C0C0C0" w:fill="C0C0C0"/>
            <w:noWrap/>
            <w:vAlign w:val="bottom"/>
            <w:hideMark/>
          </w:tcPr>
          <w:p w14:paraId="6B0A0BC8"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7AAE420F"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009C32B6"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3072" w:type="dxa"/>
            <w:tcBorders>
              <w:top w:val="nil"/>
              <w:left w:val="nil"/>
              <w:bottom w:val="single" w:sz="4" w:space="0" w:color="000000"/>
              <w:right w:val="single" w:sz="4" w:space="0" w:color="000000"/>
            </w:tcBorders>
            <w:noWrap/>
            <w:vAlign w:val="bottom"/>
            <w:hideMark/>
          </w:tcPr>
          <w:p w14:paraId="0352337B"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Crédit bail ou autres</w:t>
            </w:r>
          </w:p>
        </w:tc>
        <w:tc>
          <w:tcPr>
            <w:tcW w:w="2025" w:type="dxa"/>
            <w:gridSpan w:val="2"/>
            <w:tcBorders>
              <w:top w:val="nil"/>
              <w:left w:val="nil"/>
              <w:bottom w:val="single" w:sz="4" w:space="0" w:color="000000"/>
              <w:right w:val="single" w:sz="4" w:space="0" w:color="000000"/>
            </w:tcBorders>
            <w:noWrap/>
            <w:vAlign w:val="bottom"/>
            <w:hideMark/>
          </w:tcPr>
          <w:p w14:paraId="038DB47B"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6E517389"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shd w:val="clear" w:color="C0C0C0" w:fill="C0C0C0"/>
            <w:noWrap/>
            <w:vAlign w:val="bottom"/>
            <w:hideMark/>
          </w:tcPr>
          <w:p w14:paraId="45CA3DB6"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13C1ACA2" w14:textId="77777777" w:rsidTr="00947C86">
        <w:trPr>
          <w:trHeight w:val="257"/>
        </w:trPr>
        <w:tc>
          <w:tcPr>
            <w:tcW w:w="1630" w:type="dxa"/>
            <w:tcBorders>
              <w:top w:val="nil"/>
              <w:left w:val="single" w:sz="4" w:space="0" w:color="000000"/>
              <w:bottom w:val="single" w:sz="4" w:space="0" w:color="000000"/>
              <w:right w:val="single" w:sz="4" w:space="0" w:color="000000"/>
            </w:tcBorders>
            <w:noWrap/>
            <w:vAlign w:val="bottom"/>
            <w:hideMark/>
          </w:tcPr>
          <w:p w14:paraId="0A293C94"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3072" w:type="dxa"/>
            <w:tcBorders>
              <w:top w:val="nil"/>
              <w:left w:val="nil"/>
              <w:bottom w:val="single" w:sz="4" w:space="0" w:color="000000"/>
              <w:right w:val="single" w:sz="4" w:space="0" w:color="000000"/>
            </w:tcBorders>
            <w:noWrap/>
            <w:vAlign w:val="bottom"/>
            <w:hideMark/>
          </w:tcPr>
          <w:p w14:paraId="6B05A872"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Recettes générées par le projet</w:t>
            </w:r>
          </w:p>
        </w:tc>
        <w:tc>
          <w:tcPr>
            <w:tcW w:w="2025" w:type="dxa"/>
            <w:gridSpan w:val="2"/>
            <w:tcBorders>
              <w:top w:val="nil"/>
              <w:left w:val="nil"/>
              <w:bottom w:val="single" w:sz="4" w:space="0" w:color="000000"/>
              <w:right w:val="single" w:sz="4" w:space="0" w:color="000000"/>
            </w:tcBorders>
            <w:noWrap/>
            <w:vAlign w:val="bottom"/>
            <w:hideMark/>
          </w:tcPr>
          <w:p w14:paraId="531BFD79"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801" w:type="dxa"/>
            <w:gridSpan w:val="2"/>
            <w:tcBorders>
              <w:top w:val="nil"/>
              <w:left w:val="nil"/>
              <w:bottom w:val="single" w:sz="4" w:space="0" w:color="000000"/>
              <w:right w:val="single" w:sz="4" w:space="0" w:color="000000"/>
            </w:tcBorders>
            <w:noWrap/>
            <w:vAlign w:val="bottom"/>
            <w:hideMark/>
          </w:tcPr>
          <w:p w14:paraId="73D7DFB3" w14:textId="77777777" w:rsidR="00FF1EF6" w:rsidRPr="00FF1EF6" w:rsidRDefault="00FF1EF6" w:rsidP="00FF1EF6">
            <w:pPr>
              <w:spacing w:after="0" w:line="240" w:lineRule="auto"/>
              <w:rPr>
                <w:rFonts w:ascii="Arial" w:eastAsia="Times New Roman" w:hAnsi="Arial" w:cs="Arial"/>
                <w:color w:val="000000"/>
              </w:rPr>
            </w:pPr>
            <w:r w:rsidRPr="00FF1EF6">
              <w:rPr>
                <w:rFonts w:ascii="Arial" w:eastAsia="Times New Roman" w:hAnsi="Arial" w:cs="Arial"/>
                <w:color w:val="000000"/>
              </w:rPr>
              <w:t> </w:t>
            </w:r>
          </w:p>
        </w:tc>
        <w:tc>
          <w:tcPr>
            <w:tcW w:w="1417" w:type="dxa"/>
            <w:tcBorders>
              <w:top w:val="nil"/>
              <w:left w:val="nil"/>
              <w:bottom w:val="single" w:sz="4" w:space="0" w:color="000000"/>
              <w:right w:val="single" w:sz="4" w:space="0" w:color="000000"/>
            </w:tcBorders>
            <w:shd w:val="clear" w:color="C0C0C0" w:fill="C0C0C0"/>
            <w:noWrap/>
            <w:vAlign w:val="bottom"/>
            <w:hideMark/>
          </w:tcPr>
          <w:p w14:paraId="3BADC093" w14:textId="77777777" w:rsidR="00FF1EF6" w:rsidRPr="00FF1EF6" w:rsidRDefault="00FF1EF6" w:rsidP="00FF1EF6">
            <w:pPr>
              <w:spacing w:after="0" w:line="240" w:lineRule="auto"/>
              <w:jc w:val="center"/>
              <w:rPr>
                <w:rFonts w:ascii="Arial" w:eastAsia="Times New Roman" w:hAnsi="Arial" w:cs="Arial"/>
                <w:color w:val="000000"/>
              </w:rPr>
            </w:pPr>
            <w:r w:rsidRPr="00FF1EF6">
              <w:rPr>
                <w:rFonts w:ascii="Arial" w:eastAsia="Times New Roman" w:hAnsi="Arial" w:cs="Arial"/>
                <w:color w:val="000000"/>
              </w:rPr>
              <w:t> </w:t>
            </w:r>
          </w:p>
        </w:tc>
      </w:tr>
      <w:tr w:rsidR="00FF1EF6" w:rsidRPr="00FF1EF6" w14:paraId="2CE37D2F" w14:textId="77777777" w:rsidTr="00947C86">
        <w:trPr>
          <w:trHeight w:val="70"/>
        </w:trPr>
        <w:tc>
          <w:tcPr>
            <w:tcW w:w="1630" w:type="dxa"/>
            <w:tcBorders>
              <w:top w:val="nil"/>
              <w:left w:val="single" w:sz="4" w:space="0" w:color="000000"/>
              <w:bottom w:val="single" w:sz="4" w:space="0" w:color="000000"/>
              <w:right w:val="single" w:sz="4" w:space="0" w:color="000000"/>
            </w:tcBorders>
            <w:shd w:val="clear" w:color="CCFFCC" w:fill="CCFFCC"/>
            <w:noWrap/>
            <w:vAlign w:val="bottom"/>
            <w:hideMark/>
          </w:tcPr>
          <w:p w14:paraId="0808858B" w14:textId="77777777" w:rsidR="00FF1EF6" w:rsidRPr="00FF1EF6" w:rsidRDefault="00FF1EF6" w:rsidP="00FF1EF6">
            <w:pPr>
              <w:spacing w:after="0" w:line="240" w:lineRule="auto"/>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 </w:t>
            </w:r>
          </w:p>
        </w:tc>
        <w:tc>
          <w:tcPr>
            <w:tcW w:w="5097" w:type="dxa"/>
            <w:gridSpan w:val="3"/>
            <w:tcBorders>
              <w:top w:val="single" w:sz="4" w:space="0" w:color="000000"/>
              <w:left w:val="nil"/>
              <w:bottom w:val="single" w:sz="4" w:space="0" w:color="000000"/>
              <w:right w:val="single" w:sz="4" w:space="0" w:color="000000"/>
            </w:tcBorders>
            <w:shd w:val="clear" w:color="CCFFCC" w:fill="CCFFCC"/>
            <w:noWrap/>
            <w:vAlign w:val="bottom"/>
            <w:hideMark/>
          </w:tcPr>
          <w:p w14:paraId="49F7CBEF"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Participation du maître d'ouvrage</w:t>
            </w:r>
          </w:p>
        </w:tc>
        <w:tc>
          <w:tcPr>
            <w:tcW w:w="1801" w:type="dxa"/>
            <w:gridSpan w:val="2"/>
            <w:tcBorders>
              <w:top w:val="nil"/>
              <w:left w:val="nil"/>
              <w:bottom w:val="single" w:sz="4" w:space="0" w:color="000000"/>
              <w:right w:val="single" w:sz="4" w:space="0" w:color="000000"/>
            </w:tcBorders>
            <w:shd w:val="clear" w:color="CCFFCC" w:fill="CCFFCC"/>
            <w:noWrap/>
            <w:vAlign w:val="bottom"/>
            <w:hideMark/>
          </w:tcPr>
          <w:p w14:paraId="425770A2" w14:textId="77777777" w:rsidR="00FF1EF6" w:rsidRPr="00FF1EF6" w:rsidRDefault="00FF1EF6" w:rsidP="00FF1EF6">
            <w:pPr>
              <w:spacing w:after="0" w:line="240" w:lineRule="auto"/>
              <w:jc w:val="right"/>
              <w:rPr>
                <w:rFonts w:ascii="Arial" w:eastAsia="Times New Roman" w:hAnsi="Arial" w:cs="Arial"/>
                <w:color w:val="000000"/>
              </w:rPr>
            </w:pPr>
            <w:r w:rsidRPr="00FF1EF6">
              <w:rPr>
                <w:rFonts w:ascii="Arial" w:eastAsia="Times New Roman" w:hAnsi="Arial" w:cs="Arial"/>
                <w:color w:val="000000"/>
              </w:rPr>
              <w:t>105 425,00 €</w:t>
            </w:r>
          </w:p>
        </w:tc>
        <w:tc>
          <w:tcPr>
            <w:tcW w:w="1417" w:type="dxa"/>
            <w:tcBorders>
              <w:top w:val="nil"/>
              <w:left w:val="nil"/>
              <w:bottom w:val="single" w:sz="4" w:space="0" w:color="000000"/>
              <w:right w:val="single" w:sz="4" w:space="0" w:color="000000"/>
            </w:tcBorders>
            <w:shd w:val="clear" w:color="CCFFCC" w:fill="CCFFCC"/>
            <w:noWrap/>
            <w:vAlign w:val="bottom"/>
            <w:hideMark/>
          </w:tcPr>
          <w:p w14:paraId="2F88C467" w14:textId="77777777" w:rsidR="00FF1EF6" w:rsidRPr="00FF1EF6" w:rsidRDefault="00FF1EF6" w:rsidP="00FF1EF6">
            <w:pPr>
              <w:spacing w:after="0" w:line="240" w:lineRule="auto"/>
              <w:jc w:val="center"/>
              <w:rPr>
                <w:rFonts w:ascii="Arial" w:eastAsia="Times New Roman" w:hAnsi="Arial" w:cs="Arial"/>
                <w:color w:val="000000"/>
              </w:rPr>
            </w:pPr>
          </w:p>
        </w:tc>
      </w:tr>
      <w:tr w:rsidR="00FF1EF6" w:rsidRPr="00FF1EF6" w14:paraId="40124836" w14:textId="77777777" w:rsidTr="00947C86">
        <w:trPr>
          <w:trHeight w:val="414"/>
        </w:trPr>
        <w:tc>
          <w:tcPr>
            <w:tcW w:w="6412" w:type="dxa"/>
            <w:gridSpan w:val="3"/>
            <w:tcBorders>
              <w:top w:val="single" w:sz="4" w:space="0" w:color="000000"/>
              <w:left w:val="single" w:sz="4" w:space="0" w:color="000000"/>
              <w:bottom w:val="single" w:sz="4" w:space="0" w:color="000000"/>
              <w:right w:val="single" w:sz="4" w:space="0" w:color="000000"/>
            </w:tcBorders>
            <w:shd w:val="clear" w:color="CCFFCC" w:fill="CCFFCC"/>
            <w:noWrap/>
            <w:vAlign w:val="center"/>
            <w:hideMark/>
          </w:tcPr>
          <w:p w14:paraId="2E463EC7" w14:textId="77777777" w:rsidR="00FF1EF6" w:rsidRPr="00FF1EF6" w:rsidRDefault="00FF1EF6" w:rsidP="00FF1EF6">
            <w:pPr>
              <w:spacing w:after="0" w:line="240" w:lineRule="auto"/>
              <w:jc w:val="center"/>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TOTAL RESSOURCES PRÉVISIONNELLES (HT)</w:t>
            </w:r>
          </w:p>
        </w:tc>
        <w:tc>
          <w:tcPr>
            <w:tcW w:w="1801" w:type="dxa"/>
            <w:gridSpan w:val="2"/>
            <w:tcBorders>
              <w:top w:val="nil"/>
              <w:left w:val="nil"/>
              <w:bottom w:val="single" w:sz="4" w:space="0" w:color="000000"/>
              <w:right w:val="single" w:sz="4" w:space="0" w:color="000000"/>
            </w:tcBorders>
            <w:shd w:val="clear" w:color="CCFFCC" w:fill="CCFFCC"/>
            <w:noWrap/>
            <w:vAlign w:val="bottom"/>
            <w:hideMark/>
          </w:tcPr>
          <w:p w14:paraId="57E335CD" w14:textId="77777777" w:rsidR="00FF1EF6" w:rsidRPr="00FF1EF6" w:rsidRDefault="00FF1EF6" w:rsidP="00FF1EF6">
            <w:pPr>
              <w:spacing w:after="0" w:line="240" w:lineRule="auto"/>
              <w:jc w:val="right"/>
              <w:rPr>
                <w:rFonts w:ascii="Arial1" w:eastAsia="Times New Roman" w:hAnsi="Arial1" w:cs="Arial"/>
                <w:b/>
                <w:bCs/>
                <w:color w:val="000000"/>
              </w:rPr>
            </w:pPr>
            <w:r w:rsidRPr="00FF1EF6">
              <w:rPr>
                <w:rFonts w:ascii="Arial1" w:eastAsia="Times New Roman" w:hAnsi="Arial1" w:cs="Arial"/>
                <w:b/>
                <w:bCs/>
                <w:color w:val="000000"/>
              </w:rPr>
              <w:t>253 017,00 €</w:t>
            </w:r>
          </w:p>
        </w:tc>
        <w:tc>
          <w:tcPr>
            <w:tcW w:w="1732" w:type="dxa"/>
            <w:gridSpan w:val="2"/>
            <w:tcBorders>
              <w:top w:val="nil"/>
              <w:left w:val="nil"/>
              <w:bottom w:val="single" w:sz="4" w:space="0" w:color="000000"/>
              <w:right w:val="single" w:sz="4" w:space="0" w:color="000000"/>
            </w:tcBorders>
            <w:shd w:val="clear" w:color="CCCCCC" w:fill="CCCCCC"/>
            <w:noWrap/>
            <w:vAlign w:val="bottom"/>
            <w:hideMark/>
          </w:tcPr>
          <w:p w14:paraId="4293EDB0" w14:textId="77777777" w:rsidR="00FF1EF6" w:rsidRPr="00FF1EF6" w:rsidRDefault="00FF1EF6" w:rsidP="00FF1EF6">
            <w:pPr>
              <w:spacing w:after="0" w:line="240" w:lineRule="auto"/>
              <w:rPr>
                <w:rFonts w:ascii="Arial1" w:eastAsia="Times New Roman" w:hAnsi="Arial1" w:cs="Arial"/>
                <w:b/>
                <w:bCs/>
                <w:color w:val="000000"/>
                <w:sz w:val="20"/>
                <w:szCs w:val="20"/>
              </w:rPr>
            </w:pPr>
            <w:r w:rsidRPr="00FF1EF6">
              <w:rPr>
                <w:rFonts w:ascii="Arial1" w:eastAsia="Times New Roman" w:hAnsi="Arial1" w:cs="Arial"/>
                <w:b/>
                <w:bCs/>
                <w:color w:val="000000"/>
                <w:sz w:val="20"/>
                <w:szCs w:val="20"/>
              </w:rPr>
              <w:t> </w:t>
            </w:r>
          </w:p>
        </w:tc>
      </w:tr>
    </w:tbl>
    <w:p w14:paraId="5AD9DFB1" w14:textId="64834A85" w:rsidR="00933A3C" w:rsidRDefault="00933A3C" w:rsidP="00325AE2">
      <w:pPr>
        <w:spacing w:after="12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7CC2BAC8" w14:textId="77777777" w:rsidR="00270CA7" w:rsidRPr="00270CA7" w:rsidRDefault="00270CA7" w:rsidP="00270CA7">
      <w:pPr>
        <w:spacing w:after="0" w:line="240" w:lineRule="auto"/>
        <w:contextualSpacing/>
        <w:jc w:val="both"/>
        <w:rPr>
          <w:rFonts w:ascii="Times New Roman" w:eastAsia="Times New Roman" w:hAnsi="Times New Roman" w:cs="Times New Roman"/>
          <w:bCs/>
          <w:sz w:val="24"/>
          <w:szCs w:val="24"/>
        </w:rPr>
      </w:pPr>
      <w:r w:rsidRPr="00270CA7">
        <w:rPr>
          <w:rFonts w:ascii="Times New Roman" w:eastAsia="Times New Roman" w:hAnsi="Times New Roman" w:cs="Times New Roman"/>
          <w:bCs/>
          <w:sz w:val="24"/>
          <w:szCs w:val="24"/>
        </w:rPr>
        <w:t xml:space="preserve">Après avoir délibéré, le Conseil Municipal, </w:t>
      </w:r>
      <w:r w:rsidRPr="00270CA7">
        <w:rPr>
          <w:rFonts w:ascii="Times New Roman" w:eastAsia="Times New Roman" w:hAnsi="Times New Roman" w:cs="Times New Roman"/>
          <w:b/>
          <w:sz w:val="24"/>
          <w:szCs w:val="24"/>
          <w:u w:val="single"/>
        </w:rPr>
        <w:t>à l’unanimité</w:t>
      </w:r>
      <w:r w:rsidRPr="00270CA7">
        <w:rPr>
          <w:rFonts w:ascii="Times New Roman" w:eastAsia="Times New Roman" w:hAnsi="Times New Roman" w:cs="Times New Roman"/>
          <w:bCs/>
          <w:sz w:val="24"/>
          <w:szCs w:val="24"/>
        </w:rPr>
        <w:t>, des membres présents, approuve le plan de financement tel présenté ci-dessus. Dit que les crédits nécessaires seront inscrits au budget 2025.</w:t>
      </w:r>
    </w:p>
    <w:p w14:paraId="558489CF" w14:textId="77777777" w:rsidR="00270CA7" w:rsidRPr="00270CA7" w:rsidRDefault="00270CA7" w:rsidP="00270CA7">
      <w:pPr>
        <w:spacing w:after="0" w:line="240" w:lineRule="auto"/>
        <w:contextualSpacing/>
        <w:jc w:val="both"/>
        <w:rPr>
          <w:rFonts w:ascii="Times New Roman" w:eastAsia="Times New Roman" w:hAnsi="Times New Roman" w:cs="Times New Roman"/>
          <w:bCs/>
          <w:sz w:val="24"/>
          <w:szCs w:val="24"/>
        </w:rPr>
      </w:pPr>
    </w:p>
    <w:p w14:paraId="58A7AD7A" w14:textId="77777777" w:rsidR="00270CA7" w:rsidRPr="00270CA7" w:rsidRDefault="00270CA7" w:rsidP="00270CA7">
      <w:pPr>
        <w:numPr>
          <w:ilvl w:val="0"/>
          <w:numId w:val="23"/>
        </w:numPr>
        <w:spacing w:after="0" w:line="240" w:lineRule="auto"/>
        <w:contextualSpacing/>
        <w:jc w:val="both"/>
        <w:rPr>
          <w:rFonts w:ascii="Times New Roman" w:eastAsia="Times New Roman" w:hAnsi="Times New Roman" w:cs="Times New Roman"/>
          <w:bCs/>
          <w:sz w:val="24"/>
          <w:szCs w:val="24"/>
        </w:rPr>
      </w:pPr>
      <w:r w:rsidRPr="00270CA7">
        <w:rPr>
          <w:rFonts w:ascii="Times New Roman" w:eastAsia="Times New Roman" w:hAnsi="Times New Roman" w:cs="Times New Roman"/>
          <w:bCs/>
          <w:sz w:val="24"/>
          <w:szCs w:val="24"/>
        </w:rPr>
        <w:t>Mandate Monsieur le Maire, pour solliciter une subvention auprès de l’Etat, au titre de la DETR, du département et de la Région.</w:t>
      </w:r>
    </w:p>
    <w:p w14:paraId="33B71503" w14:textId="77777777" w:rsidR="00270CA7" w:rsidRPr="00270CA7" w:rsidRDefault="00270CA7" w:rsidP="00270CA7">
      <w:pPr>
        <w:numPr>
          <w:ilvl w:val="0"/>
          <w:numId w:val="23"/>
        </w:numPr>
        <w:spacing w:after="0" w:line="240" w:lineRule="auto"/>
        <w:contextualSpacing/>
        <w:jc w:val="both"/>
        <w:rPr>
          <w:rFonts w:ascii="Times New Roman" w:eastAsia="Times New Roman" w:hAnsi="Times New Roman" w:cs="Times New Roman"/>
          <w:bCs/>
          <w:sz w:val="24"/>
          <w:szCs w:val="24"/>
        </w:rPr>
      </w:pPr>
      <w:r w:rsidRPr="00270CA7">
        <w:rPr>
          <w:rFonts w:ascii="Times New Roman" w:eastAsia="Times New Roman" w:hAnsi="Times New Roman" w:cs="Times New Roman"/>
          <w:bCs/>
          <w:sz w:val="24"/>
          <w:szCs w:val="24"/>
        </w:rPr>
        <w:t>Lui donner pouvoir pour lancer la consultation des entreprises,</w:t>
      </w:r>
    </w:p>
    <w:p w14:paraId="11ADD8F4" w14:textId="77777777" w:rsidR="00270CA7" w:rsidRPr="00270CA7" w:rsidRDefault="00270CA7" w:rsidP="00270CA7">
      <w:pPr>
        <w:numPr>
          <w:ilvl w:val="0"/>
          <w:numId w:val="23"/>
        </w:numPr>
        <w:spacing w:after="0" w:line="240" w:lineRule="auto"/>
        <w:contextualSpacing/>
        <w:jc w:val="both"/>
        <w:rPr>
          <w:rFonts w:ascii="Times New Roman" w:eastAsia="Times New Roman" w:hAnsi="Times New Roman" w:cs="Times New Roman"/>
          <w:bCs/>
          <w:sz w:val="24"/>
          <w:szCs w:val="24"/>
        </w:rPr>
      </w:pPr>
      <w:r w:rsidRPr="00270CA7">
        <w:rPr>
          <w:rFonts w:ascii="Times New Roman" w:eastAsia="Times New Roman" w:hAnsi="Times New Roman" w:cs="Times New Roman"/>
          <w:bCs/>
          <w:sz w:val="24"/>
          <w:szCs w:val="24"/>
        </w:rPr>
        <w:t>Prendre toutes les mesures nécessaires à l’exécution de ces décisions,</w:t>
      </w:r>
    </w:p>
    <w:p w14:paraId="5568B958" w14:textId="77777777" w:rsidR="00270CA7" w:rsidRPr="00270CA7" w:rsidRDefault="00270CA7" w:rsidP="00270CA7">
      <w:pPr>
        <w:numPr>
          <w:ilvl w:val="0"/>
          <w:numId w:val="23"/>
        </w:numPr>
        <w:spacing w:after="0" w:line="240" w:lineRule="auto"/>
        <w:contextualSpacing/>
        <w:jc w:val="both"/>
        <w:rPr>
          <w:rFonts w:ascii="Times New Roman" w:eastAsia="Times New Roman" w:hAnsi="Times New Roman" w:cs="Times New Roman"/>
          <w:bCs/>
          <w:sz w:val="24"/>
          <w:szCs w:val="24"/>
        </w:rPr>
      </w:pPr>
      <w:r w:rsidRPr="00270CA7">
        <w:rPr>
          <w:rFonts w:ascii="Times New Roman" w:eastAsia="Times New Roman" w:hAnsi="Times New Roman" w:cs="Times New Roman"/>
          <w:bCs/>
          <w:sz w:val="24"/>
          <w:szCs w:val="24"/>
        </w:rPr>
        <w:t xml:space="preserve">Etablir et signer tout acte qui s’y rapporte. </w:t>
      </w:r>
    </w:p>
    <w:p w14:paraId="2D9B415B" w14:textId="77777777" w:rsidR="00270CA7" w:rsidRPr="00270CA7" w:rsidRDefault="00270CA7" w:rsidP="00270CA7">
      <w:pPr>
        <w:spacing w:after="0" w:line="240" w:lineRule="auto"/>
        <w:jc w:val="both"/>
        <w:rPr>
          <w:rFonts w:ascii="Times New Roman" w:eastAsia="Times New Roman" w:hAnsi="Times New Roman" w:cs="Times New Roman"/>
          <w:sz w:val="24"/>
          <w:szCs w:val="24"/>
        </w:rPr>
      </w:pPr>
    </w:p>
    <w:p w14:paraId="2F63639B" w14:textId="77777777" w:rsidR="00933A3C" w:rsidRDefault="00933A3C" w:rsidP="003E58A5">
      <w:pPr>
        <w:pStyle w:val="Paragraphedeliste"/>
        <w:spacing w:after="120" w:line="240" w:lineRule="auto"/>
        <w:ind w:left="1077"/>
        <w:jc w:val="both"/>
        <w:rPr>
          <w:rFonts w:ascii="Times New Roman" w:eastAsia="Times New Roman" w:hAnsi="Times New Roman" w:cs="Times New Roman"/>
          <w:bCs/>
          <w:sz w:val="24"/>
          <w:szCs w:val="24"/>
        </w:rPr>
      </w:pPr>
    </w:p>
    <w:p w14:paraId="060F4B1A" w14:textId="77777777" w:rsidR="003E58A5" w:rsidRDefault="003E58A5" w:rsidP="003E58A5">
      <w:pPr>
        <w:pStyle w:val="Paragraphedeliste"/>
        <w:spacing w:after="120" w:line="240" w:lineRule="auto"/>
        <w:ind w:left="1077"/>
        <w:jc w:val="both"/>
        <w:rPr>
          <w:rFonts w:ascii="Times New Roman" w:eastAsia="Times New Roman" w:hAnsi="Times New Roman" w:cs="Times New Roman"/>
          <w:bCs/>
          <w:sz w:val="24"/>
          <w:szCs w:val="24"/>
        </w:rPr>
      </w:pPr>
    </w:p>
    <w:p w14:paraId="691F7F48" w14:textId="77777777" w:rsidR="003E58A5" w:rsidRDefault="003E58A5" w:rsidP="003E58A5">
      <w:pPr>
        <w:pStyle w:val="Paragraphedeliste"/>
        <w:spacing w:after="120" w:line="240" w:lineRule="auto"/>
        <w:ind w:left="1077"/>
        <w:jc w:val="both"/>
        <w:rPr>
          <w:rFonts w:ascii="Times New Roman" w:eastAsia="Times New Roman" w:hAnsi="Times New Roman" w:cs="Times New Roman"/>
          <w:bCs/>
          <w:sz w:val="24"/>
          <w:szCs w:val="24"/>
        </w:rPr>
      </w:pPr>
    </w:p>
    <w:p w14:paraId="04C8C4A7" w14:textId="77777777" w:rsidR="003E58A5" w:rsidRDefault="003E58A5" w:rsidP="003E58A5">
      <w:pPr>
        <w:pStyle w:val="Paragraphedeliste"/>
        <w:spacing w:after="120" w:line="240" w:lineRule="auto"/>
        <w:ind w:left="1077"/>
        <w:jc w:val="both"/>
        <w:rPr>
          <w:rFonts w:ascii="Times New Roman" w:eastAsia="Times New Roman" w:hAnsi="Times New Roman" w:cs="Times New Roman"/>
          <w:bCs/>
          <w:sz w:val="24"/>
          <w:szCs w:val="24"/>
        </w:rPr>
      </w:pPr>
    </w:p>
    <w:p w14:paraId="463D642F" w14:textId="77777777" w:rsidR="003E58A5" w:rsidRDefault="003E58A5" w:rsidP="003E58A5">
      <w:pPr>
        <w:pStyle w:val="Paragraphedeliste"/>
        <w:spacing w:after="120" w:line="240" w:lineRule="auto"/>
        <w:ind w:left="1077"/>
        <w:jc w:val="both"/>
        <w:rPr>
          <w:rFonts w:ascii="Times New Roman" w:eastAsia="Times New Roman" w:hAnsi="Times New Roman" w:cs="Times New Roman"/>
          <w:bCs/>
          <w:sz w:val="24"/>
          <w:szCs w:val="24"/>
        </w:rPr>
      </w:pPr>
    </w:p>
    <w:p w14:paraId="7B406F8E" w14:textId="77777777" w:rsidR="003E58A5" w:rsidRDefault="003E58A5" w:rsidP="003E58A5">
      <w:pPr>
        <w:pStyle w:val="Paragraphedeliste"/>
        <w:spacing w:after="120" w:line="240" w:lineRule="auto"/>
        <w:ind w:left="1077"/>
        <w:jc w:val="both"/>
        <w:rPr>
          <w:rFonts w:ascii="Times New Roman" w:eastAsia="Times New Roman" w:hAnsi="Times New Roman" w:cs="Times New Roman"/>
          <w:bCs/>
          <w:sz w:val="24"/>
          <w:szCs w:val="24"/>
        </w:rPr>
      </w:pPr>
    </w:p>
    <w:p w14:paraId="344319AF" w14:textId="77777777" w:rsidR="003E58A5" w:rsidRDefault="003E58A5" w:rsidP="003E58A5">
      <w:pPr>
        <w:pStyle w:val="Paragraphedeliste"/>
        <w:spacing w:after="120" w:line="240" w:lineRule="auto"/>
        <w:ind w:left="1077"/>
        <w:jc w:val="both"/>
        <w:rPr>
          <w:rFonts w:ascii="Times New Roman" w:eastAsia="Times New Roman" w:hAnsi="Times New Roman" w:cs="Times New Roman"/>
          <w:bCs/>
          <w:sz w:val="24"/>
          <w:szCs w:val="24"/>
        </w:rPr>
      </w:pPr>
    </w:p>
    <w:p w14:paraId="7DD14159" w14:textId="146345AE" w:rsidR="003E58A5" w:rsidRPr="00CF68A1" w:rsidRDefault="003E58A5" w:rsidP="003E58A5">
      <w:pPr>
        <w:pStyle w:val="Paragraphedeliste"/>
        <w:numPr>
          <w:ilvl w:val="0"/>
          <w:numId w:val="19"/>
        </w:numPr>
        <w:spacing w:after="120" w:line="240" w:lineRule="auto"/>
        <w:jc w:val="both"/>
        <w:rPr>
          <w:rFonts w:ascii="Times New Roman" w:eastAsia="Times New Roman" w:hAnsi="Times New Roman" w:cs="Times New Roman"/>
          <w:b/>
          <w:sz w:val="24"/>
          <w:szCs w:val="24"/>
        </w:rPr>
      </w:pPr>
      <w:r w:rsidRPr="00CF68A1">
        <w:rPr>
          <w:rFonts w:ascii="Times New Roman" w:eastAsia="Times New Roman" w:hAnsi="Times New Roman" w:cs="Times New Roman"/>
          <w:b/>
          <w:sz w:val="24"/>
          <w:szCs w:val="24"/>
        </w:rPr>
        <w:lastRenderedPageBreak/>
        <w:t xml:space="preserve">POSTE </w:t>
      </w:r>
      <w:r w:rsidR="00CF68A1" w:rsidRPr="00CF68A1">
        <w:rPr>
          <w:rFonts w:ascii="Times New Roman" w:eastAsia="Times New Roman" w:hAnsi="Times New Roman" w:cs="Times New Roman"/>
          <w:b/>
          <w:sz w:val="24"/>
          <w:szCs w:val="24"/>
        </w:rPr>
        <w:t>À POURVOIR COMMUNE</w:t>
      </w:r>
    </w:p>
    <w:p w14:paraId="7F699948" w14:textId="3A8E64D6" w:rsidR="00CF68A1" w:rsidRDefault="00CF68A1" w:rsidP="00915CF3">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Faisant suite à la démission </w:t>
      </w:r>
      <w:r w:rsidR="00E8349B">
        <w:rPr>
          <w:rFonts w:ascii="Times New Roman" w:eastAsia="Times New Roman" w:hAnsi="Times New Roman" w:cs="Times New Roman"/>
          <w:bCs/>
          <w:sz w:val="24"/>
          <w:szCs w:val="24"/>
        </w:rPr>
        <w:t xml:space="preserve">de Mme Aude JOUSSET, en date du 03 juin 2025, un nouveau poste </w:t>
      </w:r>
      <w:r w:rsidR="00B944AE">
        <w:rPr>
          <w:rFonts w:ascii="Times New Roman" w:eastAsia="Times New Roman" w:hAnsi="Times New Roman" w:cs="Times New Roman"/>
          <w:bCs/>
          <w:sz w:val="24"/>
          <w:szCs w:val="24"/>
        </w:rPr>
        <w:t xml:space="preserve">se libère (Agent Technique Polyvalent : cantine, ménage des bâtiments </w:t>
      </w:r>
      <w:r w:rsidR="00E63C9A">
        <w:rPr>
          <w:rFonts w:ascii="Times New Roman" w:eastAsia="Times New Roman" w:hAnsi="Times New Roman" w:cs="Times New Roman"/>
          <w:bCs/>
          <w:sz w:val="24"/>
          <w:szCs w:val="24"/>
        </w:rPr>
        <w:t>communaux) à compter du 01</w:t>
      </w:r>
      <w:r w:rsidR="00E63C9A" w:rsidRPr="00E63C9A">
        <w:rPr>
          <w:rFonts w:ascii="Times New Roman" w:eastAsia="Times New Roman" w:hAnsi="Times New Roman" w:cs="Times New Roman"/>
          <w:bCs/>
          <w:sz w:val="24"/>
          <w:szCs w:val="24"/>
          <w:vertAlign w:val="superscript"/>
        </w:rPr>
        <w:t>er</w:t>
      </w:r>
      <w:r w:rsidR="00E63C9A">
        <w:rPr>
          <w:rFonts w:ascii="Times New Roman" w:eastAsia="Times New Roman" w:hAnsi="Times New Roman" w:cs="Times New Roman"/>
          <w:bCs/>
          <w:sz w:val="24"/>
          <w:szCs w:val="24"/>
        </w:rPr>
        <w:t xml:space="preserve"> septembre 2025.</w:t>
      </w:r>
    </w:p>
    <w:p w14:paraId="57C104CA" w14:textId="4CA44561" w:rsidR="00E63C9A" w:rsidRDefault="00915CF3" w:rsidP="00CF68A1">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À ce jour, deux candidats : </w:t>
      </w:r>
    </w:p>
    <w:p w14:paraId="481594D4" w14:textId="02937ABF" w:rsidR="00BA6E83" w:rsidRDefault="00BA6E83" w:rsidP="00BA6E83">
      <w:pPr>
        <w:pStyle w:val="Paragraphedeliste"/>
        <w:numPr>
          <w:ilvl w:val="0"/>
          <w:numId w:val="24"/>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Mathieu BEX,</w:t>
      </w:r>
    </w:p>
    <w:p w14:paraId="0587A300" w14:textId="3F02E8A1" w:rsidR="00BA6E83" w:rsidRDefault="00BA6E83" w:rsidP="00BA6E83">
      <w:pPr>
        <w:pStyle w:val="Paragraphedeliste"/>
        <w:numPr>
          <w:ilvl w:val="0"/>
          <w:numId w:val="24"/>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Mme Céline PREVAULT.</w:t>
      </w:r>
    </w:p>
    <w:p w14:paraId="2D1D0C34" w14:textId="18BA6BBC" w:rsidR="00BA6E83" w:rsidRDefault="002C773E" w:rsidP="00BA6E83">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explique les entrevues qu’il a eu avec les deux candidats</w:t>
      </w:r>
      <w:r w:rsidR="00524BE6">
        <w:rPr>
          <w:rFonts w:ascii="Times New Roman" w:eastAsia="Times New Roman" w:hAnsi="Times New Roman" w:cs="Times New Roman"/>
          <w:bCs/>
          <w:sz w:val="24"/>
          <w:szCs w:val="24"/>
        </w:rPr>
        <w:t> ; après analyse des C.V de chaque candidat</w:t>
      </w:r>
      <w:r w:rsidR="00086F38">
        <w:rPr>
          <w:rFonts w:ascii="Times New Roman" w:eastAsia="Times New Roman" w:hAnsi="Times New Roman" w:cs="Times New Roman"/>
          <w:bCs/>
          <w:sz w:val="24"/>
          <w:szCs w:val="24"/>
        </w:rPr>
        <w:t xml:space="preserve">…et </w:t>
      </w:r>
      <w:r w:rsidR="004A2672">
        <w:rPr>
          <w:rFonts w:ascii="Times New Roman" w:eastAsia="Times New Roman" w:hAnsi="Times New Roman" w:cs="Times New Roman"/>
          <w:bCs/>
          <w:sz w:val="24"/>
          <w:szCs w:val="24"/>
        </w:rPr>
        <w:t xml:space="preserve">d’attendre </w:t>
      </w:r>
      <w:r w:rsidR="00086F38">
        <w:rPr>
          <w:rFonts w:ascii="Times New Roman" w:eastAsia="Times New Roman" w:hAnsi="Times New Roman" w:cs="Times New Roman"/>
          <w:bCs/>
          <w:sz w:val="24"/>
          <w:szCs w:val="24"/>
        </w:rPr>
        <w:t xml:space="preserve">d’éventuelles autres </w:t>
      </w:r>
      <w:r w:rsidR="004A2672">
        <w:rPr>
          <w:rFonts w:ascii="Times New Roman" w:eastAsia="Times New Roman" w:hAnsi="Times New Roman" w:cs="Times New Roman"/>
          <w:bCs/>
          <w:sz w:val="24"/>
          <w:szCs w:val="24"/>
        </w:rPr>
        <w:t>candidatures…</w:t>
      </w:r>
      <w:r w:rsidR="000C6ACE">
        <w:rPr>
          <w:rFonts w:ascii="Times New Roman" w:eastAsia="Times New Roman" w:hAnsi="Times New Roman" w:cs="Times New Roman"/>
          <w:bCs/>
          <w:sz w:val="24"/>
          <w:szCs w:val="24"/>
        </w:rPr>
        <w:t xml:space="preserve">le fait de reporter la décision…ce que les membres du Conseil Municipal cautionnent. </w:t>
      </w:r>
    </w:p>
    <w:p w14:paraId="6BCC4192" w14:textId="77777777" w:rsidR="00053052" w:rsidRPr="00053052" w:rsidRDefault="00053052" w:rsidP="00BA6E83">
      <w:pPr>
        <w:spacing w:after="120" w:line="240" w:lineRule="auto"/>
        <w:jc w:val="both"/>
        <w:rPr>
          <w:rFonts w:ascii="Times New Roman" w:eastAsia="Times New Roman" w:hAnsi="Times New Roman" w:cs="Times New Roman"/>
          <w:b/>
          <w:sz w:val="24"/>
          <w:szCs w:val="24"/>
        </w:rPr>
      </w:pPr>
    </w:p>
    <w:p w14:paraId="105BFB1B" w14:textId="4F9B006A" w:rsidR="00053052" w:rsidRDefault="00053052" w:rsidP="00053052">
      <w:pPr>
        <w:pStyle w:val="Paragraphedeliste"/>
        <w:numPr>
          <w:ilvl w:val="0"/>
          <w:numId w:val="19"/>
        </w:numPr>
        <w:spacing w:after="120" w:line="240" w:lineRule="auto"/>
        <w:jc w:val="both"/>
        <w:rPr>
          <w:rFonts w:ascii="Times New Roman" w:eastAsia="Times New Roman" w:hAnsi="Times New Roman" w:cs="Times New Roman"/>
          <w:b/>
          <w:sz w:val="24"/>
          <w:szCs w:val="24"/>
        </w:rPr>
      </w:pPr>
      <w:r w:rsidRPr="00053052">
        <w:rPr>
          <w:rFonts w:ascii="Times New Roman" w:eastAsia="Times New Roman" w:hAnsi="Times New Roman" w:cs="Times New Roman"/>
          <w:b/>
          <w:sz w:val="24"/>
          <w:szCs w:val="24"/>
        </w:rPr>
        <w:t>DIVERS</w:t>
      </w:r>
    </w:p>
    <w:p w14:paraId="21085A91" w14:textId="77777777" w:rsidR="00271427" w:rsidRPr="00053052" w:rsidRDefault="00271427" w:rsidP="00271427">
      <w:pPr>
        <w:pStyle w:val="Paragraphedeliste"/>
        <w:spacing w:after="120" w:line="240" w:lineRule="auto"/>
        <w:ind w:left="1077"/>
        <w:jc w:val="both"/>
        <w:rPr>
          <w:rFonts w:ascii="Times New Roman" w:eastAsia="Times New Roman" w:hAnsi="Times New Roman" w:cs="Times New Roman"/>
          <w:b/>
          <w:sz w:val="24"/>
          <w:szCs w:val="24"/>
        </w:rPr>
      </w:pPr>
    </w:p>
    <w:p w14:paraId="1590FD77" w14:textId="310FD28B" w:rsidR="00B85032" w:rsidRPr="00B85032" w:rsidRDefault="00271427" w:rsidP="00B85032">
      <w:pPr>
        <w:pStyle w:val="Paragraphedeliste"/>
        <w:numPr>
          <w:ilvl w:val="0"/>
          <w:numId w:val="25"/>
        </w:numPr>
        <w:spacing w:after="120" w:line="240" w:lineRule="auto"/>
        <w:jc w:val="both"/>
        <w:rPr>
          <w:rFonts w:ascii="Times New Roman" w:eastAsia="Times New Roman" w:hAnsi="Times New Roman" w:cs="Times New Roman"/>
          <w:bCs/>
          <w:sz w:val="24"/>
          <w:szCs w:val="24"/>
        </w:rPr>
      </w:pPr>
      <w:r w:rsidRPr="00271427">
        <w:rPr>
          <w:rFonts w:ascii="Times New Roman" w:eastAsia="Times New Roman" w:hAnsi="Times New Roman" w:cs="Times New Roman"/>
          <w:b/>
          <w:caps/>
          <w:sz w:val="24"/>
          <w:szCs w:val="24"/>
        </w:rPr>
        <w:t>CONVENTION DE PASSAGE (SERVITUDES) RACCORDEMENT ELECTRIQUE</w:t>
      </w:r>
    </w:p>
    <w:p w14:paraId="55842BD6" w14:textId="55A0E4C8" w:rsidR="00271427" w:rsidRPr="00271427" w:rsidRDefault="00271427" w:rsidP="00271427">
      <w:pPr>
        <w:spacing w:after="120" w:line="240" w:lineRule="auto"/>
        <w:jc w:val="both"/>
        <w:rPr>
          <w:rFonts w:ascii="Times New Roman" w:eastAsia="Times New Roman" w:hAnsi="Times New Roman" w:cs="Times New Roman"/>
          <w:b/>
          <w:sz w:val="24"/>
          <w:szCs w:val="24"/>
        </w:rPr>
      </w:pPr>
      <w:r w:rsidRPr="00DA3A50">
        <w:rPr>
          <w:rFonts w:ascii="Times New Roman" w:eastAsia="Times New Roman" w:hAnsi="Times New Roman" w:cs="Times New Roman"/>
          <w:b/>
          <w:sz w:val="24"/>
          <w:szCs w:val="24"/>
          <w:u w:val="single"/>
        </w:rPr>
        <w:t>Suit la délibération</w:t>
      </w:r>
      <w:r w:rsidRPr="00271427">
        <w:rPr>
          <w:rFonts w:ascii="Times New Roman" w:eastAsia="Times New Roman" w:hAnsi="Times New Roman" w:cs="Times New Roman"/>
          <w:b/>
          <w:sz w:val="24"/>
          <w:szCs w:val="24"/>
        </w:rPr>
        <w:t>,</w:t>
      </w:r>
    </w:p>
    <w:p w14:paraId="2675EF35" w14:textId="77777777" w:rsidR="00AF54FA" w:rsidRPr="00AF54FA" w:rsidRDefault="00AF54FA" w:rsidP="00AF54FA">
      <w:pPr>
        <w:spacing w:after="120" w:line="240" w:lineRule="auto"/>
        <w:ind w:firstLine="357"/>
        <w:jc w:val="both"/>
        <w:rPr>
          <w:rFonts w:ascii="Times New Roman" w:eastAsia="Calibri" w:hAnsi="Times New Roman" w:cs="Times New Roman"/>
          <w:color w:val="000000"/>
          <w:sz w:val="24"/>
          <w:szCs w:val="24"/>
          <w:lang w:eastAsia="en-US"/>
        </w:rPr>
      </w:pPr>
      <w:r w:rsidRPr="00AF54FA">
        <w:rPr>
          <w:rFonts w:ascii="Times New Roman" w:eastAsia="Calibri" w:hAnsi="Times New Roman" w:cs="Times New Roman"/>
          <w:color w:val="000000"/>
          <w:sz w:val="24"/>
          <w:szCs w:val="24"/>
          <w:lang w:eastAsia="en-US"/>
        </w:rPr>
        <w:t>Convention de passage (servitudes), raccordement au réseau électrique de M. NOYRIGAT, pour la desserte de son bâtiment, parcelle AE 278, au lieu-dit LES PEZIERES.</w:t>
      </w:r>
    </w:p>
    <w:p w14:paraId="15668BBD" w14:textId="77777777" w:rsidR="00AF54FA" w:rsidRPr="00AF54FA" w:rsidRDefault="00AF54FA" w:rsidP="00AF54FA">
      <w:pPr>
        <w:spacing w:after="120" w:line="240" w:lineRule="auto"/>
        <w:ind w:firstLine="357"/>
        <w:jc w:val="both"/>
        <w:rPr>
          <w:rFonts w:ascii="Times New Roman" w:eastAsia="Calibri" w:hAnsi="Times New Roman" w:cs="Times New Roman"/>
          <w:color w:val="000000"/>
          <w:sz w:val="24"/>
          <w:szCs w:val="24"/>
          <w:lang w:eastAsia="en-US"/>
        </w:rPr>
      </w:pPr>
      <w:r w:rsidRPr="00AF54FA">
        <w:rPr>
          <w:rFonts w:ascii="Times New Roman" w:eastAsia="Calibri" w:hAnsi="Times New Roman" w:cs="Times New Roman"/>
          <w:color w:val="000000"/>
          <w:sz w:val="24"/>
          <w:szCs w:val="24"/>
          <w:lang w:eastAsia="en-US"/>
        </w:rPr>
        <w:t xml:space="preserve">Une convention de servitude a été signée avec ENEDIS pour la pose d’accessoires. Comptage toiture en injection photovoltaïque, un coffret de sectionnement sur la propriété communale suivante AE 277. </w:t>
      </w:r>
    </w:p>
    <w:p w14:paraId="1A0B9014" w14:textId="77777777" w:rsidR="00AF54FA" w:rsidRPr="00AF54FA" w:rsidRDefault="00AF54FA" w:rsidP="00AF54FA">
      <w:pPr>
        <w:spacing w:after="120" w:line="240" w:lineRule="auto"/>
        <w:ind w:firstLine="357"/>
        <w:jc w:val="both"/>
        <w:rPr>
          <w:rFonts w:ascii="Times New Roman" w:eastAsia="Calibri" w:hAnsi="Times New Roman" w:cs="Times New Roman"/>
          <w:color w:val="000000"/>
          <w:sz w:val="24"/>
          <w:szCs w:val="24"/>
          <w:lang w:eastAsia="en-US"/>
        </w:rPr>
      </w:pPr>
      <w:r w:rsidRPr="00AF54FA">
        <w:rPr>
          <w:rFonts w:ascii="Times New Roman" w:eastAsia="Calibri" w:hAnsi="Times New Roman" w:cs="Times New Roman"/>
          <w:color w:val="000000"/>
          <w:sz w:val="24"/>
          <w:szCs w:val="24"/>
          <w:lang w:eastAsia="en-US"/>
        </w:rPr>
        <w:t>Pose d’accessoire par ENEDIS.</w:t>
      </w:r>
    </w:p>
    <w:p w14:paraId="48A30E81" w14:textId="77777777" w:rsidR="00AF54FA" w:rsidRPr="00AF54FA" w:rsidRDefault="00AF54FA" w:rsidP="00AF54FA">
      <w:pPr>
        <w:spacing w:after="120" w:line="240" w:lineRule="auto"/>
        <w:jc w:val="both"/>
        <w:rPr>
          <w:rFonts w:ascii="Times New Roman" w:eastAsia="Calibri" w:hAnsi="Times New Roman" w:cs="Times New Roman"/>
          <w:color w:val="000000"/>
          <w:sz w:val="24"/>
          <w:szCs w:val="24"/>
          <w:lang w:eastAsia="en-US"/>
        </w:rPr>
      </w:pPr>
      <w:r w:rsidRPr="00AF54FA">
        <w:rPr>
          <w:rFonts w:ascii="Times New Roman" w:eastAsia="Calibri" w:hAnsi="Times New Roman" w:cs="Times New Roman"/>
          <w:color w:val="000000"/>
          <w:sz w:val="24"/>
          <w:szCs w:val="24"/>
          <w:lang w:eastAsia="en-US"/>
        </w:rPr>
        <w:t>Il convient désormais de régulariser la situation via la rédaction d’un acte authentique de constitution de servitude, dont les frais de Notaire sont à la charge d’ENEDIS.</w:t>
      </w:r>
    </w:p>
    <w:p w14:paraId="32705064" w14:textId="77777777" w:rsidR="00AF54FA" w:rsidRDefault="00AF54FA" w:rsidP="00682CBD">
      <w:pPr>
        <w:spacing w:after="0" w:line="240" w:lineRule="auto"/>
        <w:jc w:val="both"/>
        <w:rPr>
          <w:rFonts w:ascii="Times New Roman" w:eastAsia="Calibri" w:hAnsi="Times New Roman" w:cs="Times New Roman"/>
          <w:color w:val="000000"/>
          <w:sz w:val="24"/>
          <w:szCs w:val="24"/>
          <w:lang w:eastAsia="en-US"/>
        </w:rPr>
      </w:pPr>
      <w:r w:rsidRPr="00AF54FA">
        <w:rPr>
          <w:rFonts w:ascii="Times New Roman" w:eastAsia="Calibri" w:hAnsi="Times New Roman" w:cs="Times New Roman"/>
          <w:color w:val="000000"/>
          <w:sz w:val="24"/>
          <w:szCs w:val="24"/>
          <w:lang w:eastAsia="en-US"/>
        </w:rPr>
        <w:t xml:space="preserve">Le Conseil Municipal, </w:t>
      </w:r>
      <w:r w:rsidRPr="00AF54FA">
        <w:rPr>
          <w:rFonts w:ascii="Times New Roman" w:eastAsia="Calibri" w:hAnsi="Times New Roman" w:cs="Times New Roman"/>
          <w:b/>
          <w:bCs/>
          <w:color w:val="000000"/>
          <w:sz w:val="24"/>
          <w:szCs w:val="24"/>
          <w:lang w:eastAsia="en-US"/>
        </w:rPr>
        <w:t>à l’unanimité</w:t>
      </w:r>
      <w:r w:rsidRPr="00AF54FA">
        <w:rPr>
          <w:rFonts w:ascii="Times New Roman" w:eastAsia="Calibri" w:hAnsi="Times New Roman" w:cs="Times New Roman"/>
          <w:color w:val="000000"/>
          <w:sz w:val="24"/>
          <w:szCs w:val="24"/>
          <w:lang w:eastAsia="en-US"/>
        </w:rPr>
        <w:t>, autorise Monsieur le Maire à signer l’acte relatif à la convention mentionnée, ci-dessus.</w:t>
      </w:r>
    </w:p>
    <w:p w14:paraId="14934DB7" w14:textId="77777777" w:rsidR="00682CBD" w:rsidRPr="00AF54FA" w:rsidRDefault="00682CBD" w:rsidP="00AF54FA">
      <w:pPr>
        <w:spacing w:after="120" w:line="240" w:lineRule="auto"/>
        <w:jc w:val="both"/>
        <w:rPr>
          <w:rFonts w:ascii="Times New Roman" w:eastAsia="Calibri" w:hAnsi="Times New Roman" w:cs="Times New Roman"/>
          <w:color w:val="000000"/>
          <w:sz w:val="24"/>
          <w:szCs w:val="24"/>
          <w:lang w:eastAsia="en-US"/>
        </w:rPr>
      </w:pPr>
    </w:p>
    <w:p w14:paraId="1724589A" w14:textId="05F8D087" w:rsidR="00163789" w:rsidRPr="00B85032" w:rsidRDefault="00163789" w:rsidP="00B85032">
      <w:pPr>
        <w:pStyle w:val="Paragraphedeliste"/>
        <w:numPr>
          <w:ilvl w:val="0"/>
          <w:numId w:val="25"/>
        </w:numPr>
        <w:spacing w:after="12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CONVENTION DE PASSAGE (SERVITUDES) – </w:t>
      </w:r>
      <w:r w:rsidR="00D33EC6">
        <w:rPr>
          <w:rFonts w:ascii="Times New Roman" w:eastAsia="Times New Roman" w:hAnsi="Times New Roman" w:cs="Times New Roman"/>
          <w:b/>
          <w:caps/>
          <w:sz w:val="24"/>
          <w:szCs w:val="24"/>
        </w:rPr>
        <w:t xml:space="preserve">POSE </w:t>
      </w:r>
      <w:r w:rsidR="00722C39">
        <w:rPr>
          <w:rFonts w:ascii="Times New Roman" w:eastAsia="Times New Roman" w:hAnsi="Times New Roman" w:cs="Times New Roman"/>
          <w:b/>
          <w:caps/>
          <w:sz w:val="24"/>
          <w:szCs w:val="24"/>
        </w:rPr>
        <w:t xml:space="preserve">D’UN POSTE DE TRANSFORMATION ELECTRIQUE ET </w:t>
      </w:r>
      <w:r>
        <w:rPr>
          <w:rFonts w:ascii="Times New Roman" w:eastAsia="Times New Roman" w:hAnsi="Times New Roman" w:cs="Times New Roman"/>
          <w:b/>
          <w:caps/>
          <w:sz w:val="24"/>
          <w:szCs w:val="24"/>
        </w:rPr>
        <w:t>POSE DE QUATRE CANALISATIONS SOUTERRAINES</w:t>
      </w:r>
    </w:p>
    <w:p w14:paraId="134CD776" w14:textId="77777777" w:rsidR="00163789" w:rsidRDefault="00163789" w:rsidP="00163789">
      <w:pPr>
        <w:spacing w:after="120" w:line="240" w:lineRule="auto"/>
        <w:jc w:val="both"/>
        <w:rPr>
          <w:rFonts w:ascii="Times New Roman" w:eastAsia="Times New Roman" w:hAnsi="Times New Roman" w:cs="Times New Roman"/>
          <w:b/>
          <w:sz w:val="24"/>
          <w:szCs w:val="24"/>
        </w:rPr>
      </w:pPr>
      <w:r w:rsidRPr="00DA3A50">
        <w:rPr>
          <w:rFonts w:ascii="Times New Roman" w:eastAsia="Times New Roman" w:hAnsi="Times New Roman" w:cs="Times New Roman"/>
          <w:b/>
          <w:sz w:val="24"/>
          <w:szCs w:val="24"/>
          <w:u w:val="single"/>
        </w:rPr>
        <w:t>Suit la délibération</w:t>
      </w:r>
      <w:r w:rsidRPr="00163789">
        <w:rPr>
          <w:rFonts w:ascii="Times New Roman" w:eastAsia="Times New Roman" w:hAnsi="Times New Roman" w:cs="Times New Roman"/>
          <w:b/>
          <w:sz w:val="24"/>
          <w:szCs w:val="24"/>
        </w:rPr>
        <w:t>,</w:t>
      </w:r>
    </w:p>
    <w:p w14:paraId="5D091DB0" w14:textId="77777777" w:rsidR="009374F3" w:rsidRPr="009374F3" w:rsidRDefault="009374F3" w:rsidP="009374F3">
      <w:pPr>
        <w:spacing w:after="120" w:line="240" w:lineRule="auto"/>
        <w:ind w:firstLine="357"/>
        <w:jc w:val="both"/>
        <w:rPr>
          <w:rFonts w:ascii="Times New Roman" w:eastAsia="Calibri" w:hAnsi="Times New Roman" w:cs="Times New Roman"/>
          <w:b/>
          <w:bCs/>
          <w:color w:val="000000"/>
          <w:sz w:val="24"/>
          <w:szCs w:val="24"/>
          <w:lang w:eastAsia="en-US"/>
        </w:rPr>
      </w:pPr>
      <w:r w:rsidRPr="009374F3">
        <w:rPr>
          <w:rFonts w:ascii="Times New Roman" w:eastAsia="Calibri" w:hAnsi="Times New Roman" w:cs="Times New Roman"/>
          <w:b/>
          <w:bCs/>
          <w:color w:val="000000"/>
          <w:sz w:val="24"/>
          <w:szCs w:val="24"/>
          <w:lang w:eastAsia="en-US"/>
        </w:rPr>
        <w:t xml:space="preserve">Une convention de servitude a été signée avec ENEDIS pour l’enfouissement le lignes électriques souterraines et la création d’un poste de transformation électrique sur les propriétés suivantes : </w:t>
      </w:r>
    </w:p>
    <w:p w14:paraId="41C4D882" w14:textId="77777777" w:rsidR="009374F3" w:rsidRPr="009374F3" w:rsidRDefault="009374F3" w:rsidP="009374F3">
      <w:pPr>
        <w:numPr>
          <w:ilvl w:val="0"/>
          <w:numId w:val="27"/>
        </w:numPr>
        <w:spacing w:after="120" w:line="240" w:lineRule="auto"/>
        <w:contextualSpacing/>
        <w:jc w:val="both"/>
        <w:rPr>
          <w:rFonts w:ascii="Times New Roman" w:eastAsia="Calibri" w:hAnsi="Times New Roman" w:cs="Times New Roman"/>
          <w:color w:val="000000"/>
          <w:sz w:val="24"/>
          <w:szCs w:val="24"/>
          <w:lang w:eastAsia="en-US"/>
        </w:rPr>
      </w:pPr>
      <w:r w:rsidRPr="009374F3">
        <w:rPr>
          <w:rFonts w:ascii="Times New Roman" w:eastAsia="Calibri" w:hAnsi="Times New Roman" w:cs="Times New Roman"/>
          <w:color w:val="000000"/>
          <w:sz w:val="24"/>
          <w:szCs w:val="24"/>
          <w:lang w:eastAsia="en-US"/>
        </w:rPr>
        <w:t xml:space="preserve">la pose d’un poste de transformation sur </w:t>
      </w:r>
      <w:r w:rsidRPr="009374F3">
        <w:rPr>
          <w:rFonts w:ascii="Times New Roman" w:eastAsia="Calibri" w:hAnsi="Times New Roman" w:cs="Times New Roman"/>
          <w:b/>
          <w:bCs/>
          <w:color w:val="000000"/>
          <w:sz w:val="24"/>
          <w:szCs w:val="24"/>
          <w:lang w:eastAsia="en-US"/>
        </w:rPr>
        <w:t>la parcelle cadastrée AM 65</w:t>
      </w:r>
      <w:r w:rsidRPr="009374F3">
        <w:rPr>
          <w:rFonts w:ascii="Times New Roman" w:eastAsia="Calibri" w:hAnsi="Times New Roman" w:cs="Times New Roman"/>
          <w:color w:val="000000"/>
          <w:sz w:val="24"/>
          <w:szCs w:val="24"/>
          <w:lang w:eastAsia="en-US"/>
        </w:rPr>
        <w:t>,</w:t>
      </w:r>
    </w:p>
    <w:p w14:paraId="37B2B876" w14:textId="77777777" w:rsidR="009374F3" w:rsidRPr="009374F3" w:rsidRDefault="009374F3" w:rsidP="009374F3">
      <w:pPr>
        <w:numPr>
          <w:ilvl w:val="0"/>
          <w:numId w:val="27"/>
        </w:numPr>
        <w:spacing w:after="120" w:line="240" w:lineRule="auto"/>
        <w:contextualSpacing/>
        <w:jc w:val="both"/>
        <w:rPr>
          <w:rFonts w:ascii="Times New Roman" w:eastAsia="Calibri" w:hAnsi="Times New Roman" w:cs="Times New Roman"/>
          <w:color w:val="000000"/>
          <w:sz w:val="24"/>
          <w:szCs w:val="24"/>
          <w:lang w:eastAsia="en-US"/>
        </w:rPr>
      </w:pPr>
      <w:r w:rsidRPr="009374F3">
        <w:rPr>
          <w:rFonts w:ascii="Times New Roman" w:eastAsia="Calibri" w:hAnsi="Times New Roman" w:cs="Times New Roman"/>
          <w:color w:val="000000"/>
          <w:sz w:val="24"/>
          <w:szCs w:val="24"/>
          <w:lang w:eastAsia="en-US"/>
        </w:rPr>
        <w:t xml:space="preserve">la pose de plusieurs lignes électriques souterraines sur </w:t>
      </w:r>
      <w:r w:rsidRPr="009374F3">
        <w:rPr>
          <w:rFonts w:ascii="Times New Roman" w:eastAsia="Calibri" w:hAnsi="Times New Roman" w:cs="Times New Roman"/>
          <w:b/>
          <w:bCs/>
          <w:color w:val="000000"/>
          <w:sz w:val="24"/>
          <w:szCs w:val="24"/>
          <w:lang w:eastAsia="en-US"/>
        </w:rPr>
        <w:t>les parcelles cadastrées AM 65, AM 0141 et AM 0211</w:t>
      </w:r>
      <w:r w:rsidRPr="009374F3">
        <w:rPr>
          <w:rFonts w:ascii="Times New Roman" w:eastAsia="Calibri" w:hAnsi="Times New Roman" w:cs="Times New Roman"/>
          <w:color w:val="000000"/>
          <w:sz w:val="24"/>
          <w:szCs w:val="24"/>
          <w:lang w:eastAsia="en-US"/>
        </w:rPr>
        <w:t>.</w:t>
      </w:r>
    </w:p>
    <w:p w14:paraId="5E5B5A69" w14:textId="77777777" w:rsidR="009374F3" w:rsidRPr="009374F3" w:rsidRDefault="009374F3" w:rsidP="009374F3">
      <w:pPr>
        <w:spacing w:after="120" w:line="240" w:lineRule="auto"/>
        <w:ind w:firstLine="357"/>
        <w:jc w:val="both"/>
        <w:rPr>
          <w:rFonts w:ascii="Times New Roman" w:eastAsia="Calibri" w:hAnsi="Times New Roman" w:cs="Times New Roman"/>
          <w:color w:val="000000"/>
          <w:sz w:val="24"/>
          <w:szCs w:val="24"/>
          <w:lang w:eastAsia="en-US"/>
        </w:rPr>
      </w:pPr>
      <w:r w:rsidRPr="009374F3">
        <w:rPr>
          <w:rFonts w:ascii="Times New Roman" w:eastAsia="Calibri" w:hAnsi="Times New Roman" w:cs="Times New Roman"/>
          <w:color w:val="000000"/>
          <w:sz w:val="24"/>
          <w:szCs w:val="24"/>
          <w:lang w:eastAsia="en-US"/>
        </w:rPr>
        <w:t>Il convient désormais de régulariser la situation via la rédaction d’un acte authentique de constitution de servitude, dont les frais de Notaire sont à la charge d’ENEDIS.</w:t>
      </w:r>
    </w:p>
    <w:p w14:paraId="71A85C49" w14:textId="77777777" w:rsidR="009374F3" w:rsidRPr="009374F3" w:rsidRDefault="009374F3" w:rsidP="009374F3">
      <w:pPr>
        <w:spacing w:after="120" w:line="240" w:lineRule="auto"/>
        <w:jc w:val="both"/>
        <w:rPr>
          <w:rFonts w:ascii="Times New Roman" w:eastAsia="Calibri" w:hAnsi="Times New Roman" w:cs="Times New Roman"/>
          <w:color w:val="000000"/>
          <w:sz w:val="24"/>
          <w:szCs w:val="24"/>
          <w:lang w:eastAsia="en-US"/>
        </w:rPr>
      </w:pPr>
      <w:r w:rsidRPr="009374F3">
        <w:rPr>
          <w:rFonts w:ascii="Times New Roman" w:eastAsia="Calibri" w:hAnsi="Times New Roman" w:cs="Times New Roman"/>
          <w:color w:val="000000"/>
          <w:sz w:val="24"/>
          <w:szCs w:val="24"/>
          <w:lang w:eastAsia="en-US"/>
        </w:rPr>
        <w:t>Le Conseil Municipal, à l’unanimité, autorise Monsieur le Maire à signer lesdits actes relatifs à la convention mentionnée, ci-dessus.</w:t>
      </w:r>
    </w:p>
    <w:p w14:paraId="4A84BD0E" w14:textId="77777777" w:rsidR="00163789" w:rsidRDefault="00163789" w:rsidP="00163789">
      <w:pPr>
        <w:spacing w:after="120" w:line="240" w:lineRule="auto"/>
        <w:jc w:val="both"/>
        <w:rPr>
          <w:rFonts w:ascii="Times New Roman" w:eastAsia="Times New Roman" w:hAnsi="Times New Roman" w:cs="Times New Roman"/>
          <w:b/>
          <w:sz w:val="24"/>
          <w:szCs w:val="24"/>
        </w:rPr>
      </w:pPr>
    </w:p>
    <w:p w14:paraId="2BB62B7F" w14:textId="07B46018" w:rsidR="00163789" w:rsidRPr="00B85032" w:rsidRDefault="00B85032" w:rsidP="00961990">
      <w:pPr>
        <w:pStyle w:val="Paragraphedeliste"/>
        <w:numPr>
          <w:ilvl w:val="0"/>
          <w:numId w:val="25"/>
        </w:numPr>
        <w:spacing w:after="120" w:line="240" w:lineRule="auto"/>
        <w:jc w:val="both"/>
        <w:rPr>
          <w:rFonts w:ascii="Times New Roman" w:eastAsia="Times New Roman" w:hAnsi="Times New Roman" w:cs="Times New Roman"/>
          <w:b/>
          <w:sz w:val="24"/>
          <w:szCs w:val="24"/>
        </w:rPr>
      </w:pPr>
      <w:r w:rsidRPr="00B85032">
        <w:rPr>
          <w:rFonts w:ascii="Times New Roman" w:eastAsia="Times New Roman" w:hAnsi="Times New Roman" w:cs="Times New Roman"/>
          <w:b/>
          <w:caps/>
          <w:sz w:val="24"/>
          <w:szCs w:val="24"/>
        </w:rPr>
        <w:lastRenderedPageBreak/>
        <w:t>FIXATION DU NOMBRE ET REPARTITION DES SIEGES DU CONSEIL COMMUNAUTAIRE DE LA COMMUNAUTE DES COMMUNES DU PLATEAU DE MONTBAZENS</w:t>
      </w:r>
    </w:p>
    <w:p w14:paraId="208D4B2E" w14:textId="76B67F49" w:rsidR="00B85032" w:rsidRDefault="00B85032" w:rsidP="00B85032">
      <w:pPr>
        <w:spacing w:after="120" w:line="240" w:lineRule="auto"/>
        <w:jc w:val="both"/>
        <w:rPr>
          <w:rFonts w:ascii="Times New Roman" w:eastAsia="Times New Roman" w:hAnsi="Times New Roman" w:cs="Times New Roman"/>
          <w:b/>
          <w:sz w:val="24"/>
          <w:szCs w:val="24"/>
        </w:rPr>
      </w:pPr>
      <w:r w:rsidRPr="00DA3A50">
        <w:rPr>
          <w:rFonts w:ascii="Times New Roman" w:eastAsia="Times New Roman" w:hAnsi="Times New Roman" w:cs="Times New Roman"/>
          <w:b/>
          <w:sz w:val="24"/>
          <w:szCs w:val="24"/>
          <w:u w:val="single"/>
        </w:rPr>
        <w:t>Suit la délibération</w:t>
      </w:r>
      <w:r>
        <w:rPr>
          <w:rFonts w:ascii="Times New Roman" w:eastAsia="Times New Roman" w:hAnsi="Times New Roman" w:cs="Times New Roman"/>
          <w:b/>
          <w:sz w:val="24"/>
          <w:szCs w:val="24"/>
        </w:rPr>
        <w:t>,</w:t>
      </w:r>
    </w:p>
    <w:p w14:paraId="146547E3" w14:textId="77777777" w:rsidR="004571B9" w:rsidRPr="004571B9" w:rsidRDefault="004571B9" w:rsidP="004571B9">
      <w:pPr>
        <w:spacing w:after="12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b/>
          <w:bCs/>
          <w:color w:val="000000"/>
          <w:sz w:val="24"/>
          <w:szCs w:val="24"/>
          <w:lang w:eastAsia="en-US"/>
        </w:rPr>
        <w:t xml:space="preserve">Vu </w:t>
      </w:r>
      <w:r w:rsidRPr="004571B9">
        <w:rPr>
          <w:rFonts w:ascii="Times New Roman" w:eastAsia="Calibri" w:hAnsi="Times New Roman" w:cs="Times New Roman"/>
          <w:color w:val="000000"/>
          <w:sz w:val="24"/>
          <w:szCs w:val="24"/>
          <w:lang w:eastAsia="en-US"/>
        </w:rPr>
        <w:t>le Code général des collectivités territoriales, et notamment son article L. 5211-6-1 ;</w:t>
      </w:r>
    </w:p>
    <w:p w14:paraId="0C838E8F" w14:textId="77777777" w:rsidR="004571B9" w:rsidRPr="004571B9" w:rsidRDefault="004571B9" w:rsidP="004571B9">
      <w:pPr>
        <w:spacing w:after="12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b/>
          <w:bCs/>
          <w:color w:val="000000"/>
          <w:sz w:val="24"/>
          <w:szCs w:val="24"/>
          <w:lang w:eastAsia="en-US"/>
        </w:rPr>
        <w:t xml:space="preserve">Vu </w:t>
      </w:r>
      <w:r w:rsidRPr="004571B9">
        <w:rPr>
          <w:rFonts w:ascii="Times New Roman" w:eastAsia="Calibri" w:hAnsi="Times New Roman" w:cs="Times New Roman"/>
          <w:color w:val="000000"/>
          <w:sz w:val="24"/>
          <w:szCs w:val="24"/>
          <w:lang w:eastAsia="en-US"/>
        </w:rPr>
        <w:t>le décret n°2024-1276 du 31 décembre 2024 authentifiant les chiffres des populations de métropole, des départements d’Outre-mer de la Guadeloupe, de la Guyane, de la Martinique et de la Réunion, de Saint-Barthélemy, de Saint-Martin et de Saint-Pierre-et-Miquelon ;</w:t>
      </w:r>
    </w:p>
    <w:p w14:paraId="2E00B52E" w14:textId="77777777" w:rsidR="004571B9" w:rsidRPr="004571B9" w:rsidRDefault="004571B9" w:rsidP="004571B9">
      <w:pPr>
        <w:spacing w:after="24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b/>
          <w:bCs/>
          <w:color w:val="000000"/>
          <w:sz w:val="24"/>
          <w:szCs w:val="24"/>
          <w:lang w:eastAsia="en-US"/>
        </w:rPr>
        <w:t xml:space="preserve">Vu </w:t>
      </w:r>
      <w:r w:rsidRPr="004571B9">
        <w:rPr>
          <w:rFonts w:ascii="Times New Roman" w:eastAsia="Calibri" w:hAnsi="Times New Roman" w:cs="Times New Roman"/>
          <w:color w:val="000000"/>
          <w:sz w:val="24"/>
          <w:szCs w:val="24"/>
          <w:lang w:eastAsia="en-US"/>
        </w:rPr>
        <w:t>l’arrêté préfectoral n° 12-2019-09-10-004 en date du 10 septembre 2019 fixant la composition actuelle du Conseil Communautaire de la Communauté de Communes du Plateau de Montbazens ;</w:t>
      </w:r>
    </w:p>
    <w:p w14:paraId="6C336626" w14:textId="77777777" w:rsidR="004571B9" w:rsidRPr="004571B9" w:rsidRDefault="004571B9" w:rsidP="004571B9">
      <w:pPr>
        <w:spacing w:after="12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Monsieur le Maire rappelle au Conseil Municipal que la composition de la Communauté de Communes sera fixée selon les modalités prévues à l’articles L.5211-6-1 du CGCT.</w:t>
      </w:r>
    </w:p>
    <w:p w14:paraId="0AE2A1BD" w14:textId="77777777" w:rsidR="004571B9" w:rsidRPr="004571B9" w:rsidRDefault="004571B9" w:rsidP="004571B9">
      <w:pPr>
        <w:spacing w:after="24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 xml:space="preserve">Ainsi, la composition du Conseil Communautaire de la Communauté des Communes du Plateau de Montbazens pourrait être fixée, à compter du prochain renouvellement général des conseils municipaux : </w:t>
      </w:r>
    </w:p>
    <w:p w14:paraId="336392B9" w14:textId="77777777" w:rsidR="004571B9" w:rsidRPr="004571B9" w:rsidRDefault="004571B9" w:rsidP="004571B9">
      <w:pPr>
        <w:numPr>
          <w:ilvl w:val="0"/>
          <w:numId w:val="28"/>
        </w:numPr>
        <w:spacing w:after="240" w:line="240" w:lineRule="auto"/>
        <w:contextualSpacing/>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 xml:space="preserve">Selon un accord local permettant de répartir un nombre total de sièges qui ne peut excéder de plus de 25% de la somme des sièges attribués en application de la règle de la proportionnelle à la plus forte moyenne basée sur le tableau de l’article L.5211-6-1 III et des sièges de « droits » attribués conformément au IV du même article, mais dont la répartition des sièges devra respecter les conditions cumulatives suivantes : </w:t>
      </w:r>
    </w:p>
    <w:p w14:paraId="0E008C7E" w14:textId="77777777" w:rsidR="004571B9" w:rsidRPr="004571B9" w:rsidRDefault="004571B9" w:rsidP="004571B9">
      <w:pPr>
        <w:numPr>
          <w:ilvl w:val="0"/>
          <w:numId w:val="29"/>
        </w:numPr>
        <w:spacing w:after="240" w:line="240" w:lineRule="auto"/>
        <w:contextualSpacing/>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être répartis en fonction de la population municipale de chaque commune,</w:t>
      </w:r>
    </w:p>
    <w:p w14:paraId="461A639D" w14:textId="77777777" w:rsidR="004571B9" w:rsidRPr="004571B9" w:rsidRDefault="004571B9" w:rsidP="004571B9">
      <w:pPr>
        <w:numPr>
          <w:ilvl w:val="0"/>
          <w:numId w:val="29"/>
        </w:numPr>
        <w:spacing w:after="240" w:line="240" w:lineRule="auto"/>
        <w:contextualSpacing/>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chaque commune devra disposer d’au moins un siège,</w:t>
      </w:r>
    </w:p>
    <w:p w14:paraId="7D6C4D75" w14:textId="77777777" w:rsidR="004571B9" w:rsidRPr="004571B9" w:rsidRDefault="004571B9" w:rsidP="004571B9">
      <w:pPr>
        <w:numPr>
          <w:ilvl w:val="0"/>
          <w:numId w:val="29"/>
        </w:numPr>
        <w:spacing w:after="240" w:line="240" w:lineRule="auto"/>
        <w:contextualSpacing/>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aucune commune ne pourra disposer de plus de la moitié des sièges,</w:t>
      </w:r>
    </w:p>
    <w:p w14:paraId="3EE47006" w14:textId="77777777" w:rsidR="004571B9" w:rsidRPr="004571B9" w:rsidRDefault="004571B9" w:rsidP="004571B9">
      <w:pPr>
        <w:numPr>
          <w:ilvl w:val="0"/>
          <w:numId w:val="29"/>
        </w:numPr>
        <w:spacing w:after="240" w:line="240" w:lineRule="auto"/>
        <w:ind w:left="1434" w:hanging="357"/>
        <w:contextualSpacing/>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la part des sièges attribuée à chaque commune ne pourra s’écarter de plus de 20% de la proportion de sa population dans la population globale des communes membres, sauf à bénéficier de l’une des deux exceptions à cette règle prévues au e) du 2° du I de l’article L.5211-6-1 du CGCT.</w:t>
      </w:r>
    </w:p>
    <w:p w14:paraId="5CAA6D05" w14:textId="77777777" w:rsidR="004571B9" w:rsidRPr="004571B9" w:rsidRDefault="004571B9" w:rsidP="004571B9">
      <w:pPr>
        <w:spacing w:after="24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 xml:space="preserve">Afin de conclure un tel accord local, les communes membres de la Communauté doivent approuver une composition du Conseil Communautaire de la Communauté respectant les conditions précitées, par délibérations concordantes. De telles délibérations devront être adoptées au plus tard le 31 août 2025 par les deux tiers au moins des Conseils Municipaux des Communes membres de la Communauté, représentant la moitié de la population totale de la Communauté ou l’inverse, cette majorité devant nécessairement comprendre le Conseil Municipal de la Commune dont la population est la plus nombreuse, lorsque celle-ci est supérieure au quart de la population des Communes membres de la Communauté. </w:t>
      </w:r>
    </w:p>
    <w:p w14:paraId="112546AA" w14:textId="77777777" w:rsidR="004571B9" w:rsidRPr="004571B9" w:rsidRDefault="004571B9" w:rsidP="004571B9">
      <w:pPr>
        <w:numPr>
          <w:ilvl w:val="0"/>
          <w:numId w:val="30"/>
        </w:numPr>
        <w:spacing w:after="240" w:line="240" w:lineRule="auto"/>
        <w:ind w:left="714" w:hanging="357"/>
        <w:contextualSpacing/>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A défaut d’un tel accord, le Préfet fixera selon la procédure légale (droit commun) à 24 sièges, le nombre de sièges du Conseil Communautaire de la Communauté, qu’il répartira conformément aux dispositions des II, III, IV et V de l’article L.5211-6-1 du CGCT.</w:t>
      </w:r>
    </w:p>
    <w:p w14:paraId="5E14A62C" w14:textId="77777777" w:rsidR="004571B9" w:rsidRPr="004571B9" w:rsidRDefault="004571B9" w:rsidP="004571B9">
      <w:pPr>
        <w:spacing w:after="24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 xml:space="preserve">Au plus tard au 31 octobre 2025, par arrêté préfectoral, le Préfet fixera la composition du Conseil Communautaire de la Communauté, conformément à l’accord local qui sera conclu, ou, à défaut, conformément à la procédure légale (droit commun). </w:t>
      </w:r>
    </w:p>
    <w:p w14:paraId="4C8A1F05" w14:textId="6FA016B9" w:rsidR="004571B9" w:rsidRDefault="004571B9" w:rsidP="004571B9">
      <w:pPr>
        <w:spacing w:after="240" w:line="240" w:lineRule="auto"/>
        <w:jc w:val="both"/>
        <w:rPr>
          <w:rFonts w:ascii="Times New Roman" w:eastAsia="Calibri" w:hAnsi="Times New Roman" w:cs="Times New Roman"/>
          <w:color w:val="000000"/>
          <w:sz w:val="24"/>
          <w:szCs w:val="24"/>
          <w:lang w:eastAsia="en-US"/>
        </w:rPr>
      </w:pPr>
      <w:r w:rsidRPr="004571B9">
        <w:rPr>
          <w:rFonts w:ascii="Times New Roman" w:eastAsia="Calibri" w:hAnsi="Times New Roman" w:cs="Times New Roman"/>
          <w:color w:val="000000"/>
          <w:sz w:val="24"/>
          <w:szCs w:val="24"/>
          <w:lang w:eastAsia="en-US"/>
        </w:rPr>
        <w:t xml:space="preserve">Monsieur le Maire indique au Conseil Municipal qu’il a été envisagé de conclure, entre les Communes membres de la Communauté un accord local, fixant à 29 le nombre de sièges du </w:t>
      </w:r>
      <w:r w:rsidRPr="004571B9">
        <w:rPr>
          <w:rFonts w:ascii="Times New Roman" w:eastAsia="Calibri" w:hAnsi="Times New Roman" w:cs="Times New Roman"/>
          <w:color w:val="000000"/>
          <w:sz w:val="24"/>
          <w:szCs w:val="24"/>
          <w:lang w:eastAsia="en-US"/>
        </w:rPr>
        <w:lastRenderedPageBreak/>
        <w:t xml:space="preserve">Conseil Communautaire de la Communauté, réparti, conformément aux principes énoncés au 2° du I de l’article L.5211-6-1 du CGCT, de la manière suivante : </w:t>
      </w:r>
    </w:p>
    <w:p w14:paraId="4144C060" w14:textId="77777777" w:rsidR="00BC052F" w:rsidRPr="004571B9" w:rsidRDefault="00BC052F" w:rsidP="004571B9">
      <w:pPr>
        <w:spacing w:after="240" w:line="240" w:lineRule="auto"/>
        <w:jc w:val="both"/>
        <w:rPr>
          <w:rFonts w:ascii="Times New Roman" w:eastAsia="Calibri" w:hAnsi="Times New Roman" w:cs="Times New Roman"/>
          <w:color w:val="000000"/>
          <w:sz w:val="24"/>
          <w:szCs w:val="24"/>
          <w:lang w:eastAsia="en-US"/>
        </w:rPr>
      </w:pPr>
    </w:p>
    <w:tbl>
      <w:tblPr>
        <w:tblStyle w:val="Grilledutableau6"/>
        <w:tblW w:w="0" w:type="auto"/>
        <w:tblLook w:val="04A0" w:firstRow="1" w:lastRow="0" w:firstColumn="1" w:lastColumn="0" w:noHBand="0" w:noVBand="1"/>
      </w:tblPr>
      <w:tblGrid>
        <w:gridCol w:w="3020"/>
        <w:gridCol w:w="3021"/>
        <w:gridCol w:w="3021"/>
      </w:tblGrid>
      <w:tr w:rsidR="00BC052F" w:rsidRPr="00BC052F" w14:paraId="186CA2AE" w14:textId="77777777" w:rsidTr="00947C86">
        <w:tc>
          <w:tcPr>
            <w:tcW w:w="3020" w:type="dxa"/>
          </w:tcPr>
          <w:p w14:paraId="0DEB7515" w14:textId="77777777" w:rsidR="00BC052F" w:rsidRPr="00BC052F" w:rsidRDefault="00BC052F" w:rsidP="00BC052F">
            <w:pPr>
              <w:spacing w:after="240"/>
              <w:jc w:val="center"/>
              <w:rPr>
                <w:rFonts w:ascii="Times New Roman" w:hAnsi="Times New Roman" w:cs="Times New Roman"/>
                <w:b/>
                <w:bCs/>
                <w:color w:val="000000"/>
                <w:sz w:val="24"/>
                <w:szCs w:val="24"/>
              </w:rPr>
            </w:pPr>
            <w:r w:rsidRPr="00BC052F">
              <w:rPr>
                <w:rFonts w:ascii="Times New Roman" w:hAnsi="Times New Roman" w:cs="Times New Roman"/>
                <w:b/>
                <w:bCs/>
                <w:color w:val="000000"/>
                <w:sz w:val="24"/>
                <w:szCs w:val="24"/>
              </w:rPr>
              <w:t>Nom des communes membres</w:t>
            </w:r>
          </w:p>
        </w:tc>
        <w:tc>
          <w:tcPr>
            <w:tcW w:w="3021" w:type="dxa"/>
          </w:tcPr>
          <w:p w14:paraId="1CF74E0B" w14:textId="77777777" w:rsidR="00BC052F" w:rsidRPr="00BC052F" w:rsidRDefault="00BC052F" w:rsidP="00BC052F">
            <w:pPr>
              <w:spacing w:after="240"/>
              <w:jc w:val="center"/>
              <w:rPr>
                <w:rFonts w:ascii="Times New Roman" w:hAnsi="Times New Roman" w:cs="Times New Roman"/>
                <w:b/>
                <w:bCs/>
                <w:color w:val="000000"/>
                <w:sz w:val="24"/>
                <w:szCs w:val="24"/>
              </w:rPr>
            </w:pPr>
            <w:r w:rsidRPr="00BC052F">
              <w:rPr>
                <w:rFonts w:ascii="Times New Roman" w:hAnsi="Times New Roman" w:cs="Times New Roman"/>
                <w:b/>
                <w:bCs/>
                <w:color w:val="000000"/>
                <w:sz w:val="24"/>
                <w:szCs w:val="24"/>
              </w:rPr>
              <w:t>Populations municipales</w:t>
            </w:r>
          </w:p>
        </w:tc>
        <w:tc>
          <w:tcPr>
            <w:tcW w:w="3021" w:type="dxa"/>
          </w:tcPr>
          <w:p w14:paraId="5679C44D" w14:textId="77777777" w:rsidR="00BC052F" w:rsidRPr="00BC052F" w:rsidRDefault="00BC052F" w:rsidP="00BC052F">
            <w:pPr>
              <w:spacing w:after="240"/>
              <w:jc w:val="center"/>
              <w:rPr>
                <w:rFonts w:ascii="Times New Roman" w:hAnsi="Times New Roman" w:cs="Times New Roman"/>
                <w:b/>
                <w:bCs/>
                <w:color w:val="000000"/>
                <w:sz w:val="24"/>
                <w:szCs w:val="24"/>
              </w:rPr>
            </w:pPr>
            <w:r w:rsidRPr="00BC052F">
              <w:rPr>
                <w:rFonts w:ascii="Times New Roman" w:hAnsi="Times New Roman" w:cs="Times New Roman"/>
                <w:b/>
                <w:bCs/>
                <w:color w:val="000000"/>
                <w:sz w:val="24"/>
                <w:szCs w:val="24"/>
              </w:rPr>
              <w:t>Nombre de conseillers communautaires titulaires</w:t>
            </w:r>
          </w:p>
        </w:tc>
      </w:tr>
      <w:tr w:rsidR="00BC052F" w:rsidRPr="00BC052F" w14:paraId="652AEC16" w14:textId="77777777" w:rsidTr="00947C86">
        <w:tc>
          <w:tcPr>
            <w:tcW w:w="3020" w:type="dxa"/>
          </w:tcPr>
          <w:p w14:paraId="1AA9A57C"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MONTBAZENS</w:t>
            </w:r>
          </w:p>
        </w:tc>
        <w:tc>
          <w:tcPr>
            <w:tcW w:w="3021" w:type="dxa"/>
          </w:tcPr>
          <w:p w14:paraId="793E4954"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1444</w:t>
            </w:r>
          </w:p>
        </w:tc>
        <w:tc>
          <w:tcPr>
            <w:tcW w:w="3021" w:type="dxa"/>
          </w:tcPr>
          <w:p w14:paraId="65902010"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7</w:t>
            </w:r>
          </w:p>
        </w:tc>
      </w:tr>
      <w:tr w:rsidR="00BC052F" w:rsidRPr="00BC052F" w14:paraId="34FCBE4B" w14:textId="77777777" w:rsidTr="00947C86">
        <w:tc>
          <w:tcPr>
            <w:tcW w:w="3020" w:type="dxa"/>
          </w:tcPr>
          <w:p w14:paraId="3AB005DF"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LANUEJOULS</w:t>
            </w:r>
          </w:p>
        </w:tc>
        <w:tc>
          <w:tcPr>
            <w:tcW w:w="3021" w:type="dxa"/>
          </w:tcPr>
          <w:p w14:paraId="0DDE1BD9"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761</w:t>
            </w:r>
          </w:p>
        </w:tc>
        <w:tc>
          <w:tcPr>
            <w:tcW w:w="3021" w:type="dxa"/>
          </w:tcPr>
          <w:p w14:paraId="1CDF1386"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3</w:t>
            </w:r>
          </w:p>
        </w:tc>
      </w:tr>
      <w:tr w:rsidR="00BC052F" w:rsidRPr="00BC052F" w14:paraId="0102570C" w14:textId="77777777" w:rsidTr="00947C86">
        <w:tc>
          <w:tcPr>
            <w:tcW w:w="3020" w:type="dxa"/>
          </w:tcPr>
          <w:p w14:paraId="5F1D0914"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ROUSSENNAC</w:t>
            </w:r>
          </w:p>
        </w:tc>
        <w:tc>
          <w:tcPr>
            <w:tcW w:w="3021" w:type="dxa"/>
          </w:tcPr>
          <w:p w14:paraId="77F22931"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618</w:t>
            </w:r>
          </w:p>
        </w:tc>
        <w:tc>
          <w:tcPr>
            <w:tcW w:w="3021" w:type="dxa"/>
          </w:tcPr>
          <w:p w14:paraId="20233058"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79ED7AB1" w14:textId="77777777" w:rsidTr="00947C86">
        <w:tc>
          <w:tcPr>
            <w:tcW w:w="3020" w:type="dxa"/>
          </w:tcPr>
          <w:p w14:paraId="51D207E1"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VAUREILLES</w:t>
            </w:r>
          </w:p>
        </w:tc>
        <w:tc>
          <w:tcPr>
            <w:tcW w:w="3021" w:type="dxa"/>
          </w:tcPr>
          <w:p w14:paraId="01851624"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489</w:t>
            </w:r>
          </w:p>
        </w:tc>
        <w:tc>
          <w:tcPr>
            <w:tcW w:w="3021" w:type="dxa"/>
          </w:tcPr>
          <w:p w14:paraId="69AF0205"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26B07120" w14:textId="77777777" w:rsidTr="00947C86">
        <w:tc>
          <w:tcPr>
            <w:tcW w:w="3020" w:type="dxa"/>
          </w:tcPr>
          <w:p w14:paraId="2688CDCA"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DRULHE</w:t>
            </w:r>
          </w:p>
        </w:tc>
        <w:tc>
          <w:tcPr>
            <w:tcW w:w="3021" w:type="dxa"/>
          </w:tcPr>
          <w:p w14:paraId="694B9107"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451</w:t>
            </w:r>
          </w:p>
        </w:tc>
        <w:tc>
          <w:tcPr>
            <w:tcW w:w="3021" w:type="dxa"/>
          </w:tcPr>
          <w:p w14:paraId="1307A0CC"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39B826FC" w14:textId="77777777" w:rsidTr="00947C86">
        <w:tc>
          <w:tcPr>
            <w:tcW w:w="3020" w:type="dxa"/>
          </w:tcPr>
          <w:p w14:paraId="59F0A93F"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GALGAN</w:t>
            </w:r>
          </w:p>
        </w:tc>
        <w:tc>
          <w:tcPr>
            <w:tcW w:w="3021" w:type="dxa"/>
          </w:tcPr>
          <w:p w14:paraId="0099C0D0"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367</w:t>
            </w:r>
          </w:p>
        </w:tc>
        <w:tc>
          <w:tcPr>
            <w:tcW w:w="3021" w:type="dxa"/>
          </w:tcPr>
          <w:p w14:paraId="2586A6C2"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3ED856CE" w14:textId="77777777" w:rsidTr="00947C86">
        <w:tc>
          <w:tcPr>
            <w:tcW w:w="3020" w:type="dxa"/>
          </w:tcPr>
          <w:p w14:paraId="68BC73F7"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LUGAN</w:t>
            </w:r>
          </w:p>
        </w:tc>
        <w:tc>
          <w:tcPr>
            <w:tcW w:w="3021" w:type="dxa"/>
          </w:tcPr>
          <w:p w14:paraId="20B9A7CB"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359</w:t>
            </w:r>
          </w:p>
        </w:tc>
        <w:tc>
          <w:tcPr>
            <w:tcW w:w="3021" w:type="dxa"/>
          </w:tcPr>
          <w:p w14:paraId="0D66E127"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38010125" w14:textId="77777777" w:rsidTr="00947C86">
        <w:tc>
          <w:tcPr>
            <w:tcW w:w="3020" w:type="dxa"/>
          </w:tcPr>
          <w:p w14:paraId="0C86FB2D"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LES ALBRES</w:t>
            </w:r>
          </w:p>
        </w:tc>
        <w:tc>
          <w:tcPr>
            <w:tcW w:w="3021" w:type="dxa"/>
          </w:tcPr>
          <w:p w14:paraId="315E94C3"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344</w:t>
            </w:r>
          </w:p>
        </w:tc>
        <w:tc>
          <w:tcPr>
            <w:tcW w:w="3021" w:type="dxa"/>
          </w:tcPr>
          <w:p w14:paraId="147DC526"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2A4E53FC" w14:textId="77777777" w:rsidTr="00947C86">
        <w:tc>
          <w:tcPr>
            <w:tcW w:w="3020" w:type="dxa"/>
          </w:tcPr>
          <w:p w14:paraId="1995C714"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PRIVEZAC</w:t>
            </w:r>
          </w:p>
        </w:tc>
        <w:tc>
          <w:tcPr>
            <w:tcW w:w="3021" w:type="dxa"/>
          </w:tcPr>
          <w:p w14:paraId="22030D8E"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342</w:t>
            </w:r>
          </w:p>
        </w:tc>
        <w:tc>
          <w:tcPr>
            <w:tcW w:w="3021" w:type="dxa"/>
          </w:tcPr>
          <w:p w14:paraId="6A2BB868"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1A189078" w14:textId="77777777" w:rsidTr="00947C86">
        <w:tc>
          <w:tcPr>
            <w:tcW w:w="3020" w:type="dxa"/>
          </w:tcPr>
          <w:p w14:paraId="19F8BB19"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COMPOLIBAT</w:t>
            </w:r>
          </w:p>
        </w:tc>
        <w:tc>
          <w:tcPr>
            <w:tcW w:w="3021" w:type="dxa"/>
          </w:tcPr>
          <w:p w14:paraId="762E6BAC"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334</w:t>
            </w:r>
          </w:p>
        </w:tc>
        <w:tc>
          <w:tcPr>
            <w:tcW w:w="3021" w:type="dxa"/>
          </w:tcPr>
          <w:p w14:paraId="6DE58B29"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w:t>
            </w:r>
          </w:p>
        </w:tc>
      </w:tr>
      <w:tr w:rsidR="00BC052F" w:rsidRPr="00BC052F" w14:paraId="7AC83BA1" w14:textId="77777777" w:rsidTr="00947C86">
        <w:tc>
          <w:tcPr>
            <w:tcW w:w="3020" w:type="dxa"/>
          </w:tcPr>
          <w:p w14:paraId="3B6B06B6"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BRANDONNET</w:t>
            </w:r>
          </w:p>
        </w:tc>
        <w:tc>
          <w:tcPr>
            <w:tcW w:w="3021" w:type="dxa"/>
          </w:tcPr>
          <w:p w14:paraId="13ED5A06"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291</w:t>
            </w:r>
          </w:p>
        </w:tc>
        <w:tc>
          <w:tcPr>
            <w:tcW w:w="3021" w:type="dxa"/>
          </w:tcPr>
          <w:p w14:paraId="13A34CDB"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1</w:t>
            </w:r>
          </w:p>
        </w:tc>
      </w:tr>
      <w:tr w:rsidR="00BC052F" w:rsidRPr="00BC052F" w14:paraId="7FF5D7CC" w14:textId="77777777" w:rsidTr="00947C86">
        <w:tc>
          <w:tcPr>
            <w:tcW w:w="3020" w:type="dxa"/>
          </w:tcPr>
          <w:p w14:paraId="6EA49A07"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VALZERGUES</w:t>
            </w:r>
          </w:p>
        </w:tc>
        <w:tc>
          <w:tcPr>
            <w:tcW w:w="3021" w:type="dxa"/>
          </w:tcPr>
          <w:p w14:paraId="3BB5F934"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204</w:t>
            </w:r>
          </w:p>
        </w:tc>
        <w:tc>
          <w:tcPr>
            <w:tcW w:w="3021" w:type="dxa"/>
          </w:tcPr>
          <w:p w14:paraId="4F2600B4"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1</w:t>
            </w:r>
          </w:p>
        </w:tc>
      </w:tr>
      <w:tr w:rsidR="00BC052F" w:rsidRPr="00BC052F" w14:paraId="0F7C3A45" w14:textId="77777777" w:rsidTr="00947C86">
        <w:tc>
          <w:tcPr>
            <w:tcW w:w="3020" w:type="dxa"/>
          </w:tcPr>
          <w:p w14:paraId="1564A838" w14:textId="77777777" w:rsidR="00BC052F" w:rsidRPr="00BC052F" w:rsidRDefault="00BC052F" w:rsidP="00BC052F">
            <w:pPr>
              <w:spacing w:after="240"/>
              <w:rPr>
                <w:rFonts w:ascii="Times New Roman" w:hAnsi="Times New Roman" w:cs="Times New Roman"/>
                <w:color w:val="000000"/>
                <w:sz w:val="24"/>
                <w:szCs w:val="24"/>
              </w:rPr>
            </w:pPr>
            <w:r w:rsidRPr="00BC052F">
              <w:rPr>
                <w:rFonts w:ascii="Times New Roman" w:hAnsi="Times New Roman" w:cs="Times New Roman"/>
                <w:color w:val="000000"/>
                <w:sz w:val="24"/>
                <w:szCs w:val="24"/>
              </w:rPr>
              <w:t>PEYRUSSE LE ROC</w:t>
            </w:r>
          </w:p>
        </w:tc>
        <w:tc>
          <w:tcPr>
            <w:tcW w:w="3021" w:type="dxa"/>
          </w:tcPr>
          <w:p w14:paraId="5196309A"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202</w:t>
            </w:r>
          </w:p>
        </w:tc>
        <w:tc>
          <w:tcPr>
            <w:tcW w:w="3021" w:type="dxa"/>
          </w:tcPr>
          <w:p w14:paraId="09D36FFF" w14:textId="77777777" w:rsidR="00BC052F" w:rsidRPr="00BC052F" w:rsidRDefault="00BC052F" w:rsidP="00BC052F">
            <w:pPr>
              <w:spacing w:after="240"/>
              <w:jc w:val="center"/>
              <w:rPr>
                <w:rFonts w:ascii="Times New Roman" w:hAnsi="Times New Roman" w:cs="Times New Roman"/>
                <w:color w:val="000000"/>
                <w:sz w:val="24"/>
                <w:szCs w:val="24"/>
              </w:rPr>
            </w:pPr>
            <w:r w:rsidRPr="00BC052F">
              <w:rPr>
                <w:rFonts w:ascii="Times New Roman" w:hAnsi="Times New Roman" w:cs="Times New Roman"/>
                <w:color w:val="000000"/>
                <w:sz w:val="24"/>
                <w:szCs w:val="24"/>
              </w:rPr>
              <w:t>1</w:t>
            </w:r>
          </w:p>
        </w:tc>
      </w:tr>
    </w:tbl>
    <w:p w14:paraId="2BD4181F" w14:textId="77777777" w:rsidR="00BC052F" w:rsidRPr="00BC052F" w:rsidRDefault="00BC052F" w:rsidP="00BC052F">
      <w:pPr>
        <w:spacing w:after="240" w:line="240" w:lineRule="auto"/>
        <w:jc w:val="both"/>
        <w:rPr>
          <w:rFonts w:ascii="Times New Roman" w:eastAsia="Calibri" w:hAnsi="Times New Roman" w:cs="Times New Roman"/>
          <w:color w:val="000000"/>
          <w:sz w:val="24"/>
          <w:szCs w:val="24"/>
          <w:lang w:eastAsia="en-US"/>
        </w:rPr>
      </w:pPr>
    </w:p>
    <w:p w14:paraId="02AE39CD" w14:textId="77777777" w:rsidR="00BC052F" w:rsidRPr="00BC052F" w:rsidRDefault="00BC052F" w:rsidP="00BC052F">
      <w:pPr>
        <w:spacing w:after="240" w:line="240" w:lineRule="auto"/>
        <w:jc w:val="both"/>
        <w:rPr>
          <w:rFonts w:ascii="Times New Roman" w:eastAsia="Calibri" w:hAnsi="Times New Roman" w:cs="Times New Roman"/>
          <w:b/>
          <w:bCs/>
          <w:color w:val="000000"/>
          <w:sz w:val="24"/>
          <w:szCs w:val="24"/>
          <w:lang w:eastAsia="en-US"/>
        </w:rPr>
      </w:pPr>
      <w:r w:rsidRPr="00BC052F">
        <w:rPr>
          <w:rFonts w:ascii="Times New Roman" w:eastAsia="Calibri" w:hAnsi="Times New Roman" w:cs="Times New Roman"/>
          <w:b/>
          <w:bCs/>
          <w:color w:val="000000"/>
          <w:sz w:val="24"/>
          <w:szCs w:val="24"/>
          <w:lang w:eastAsia="en-US"/>
        </w:rPr>
        <w:t xml:space="preserve">Total des sièges répartis : 29 </w:t>
      </w:r>
    </w:p>
    <w:p w14:paraId="70EC2D75" w14:textId="77777777" w:rsidR="00BC052F" w:rsidRPr="00BC052F" w:rsidRDefault="00BC052F" w:rsidP="00BC052F">
      <w:pPr>
        <w:spacing w:after="240" w:line="240" w:lineRule="auto"/>
        <w:jc w:val="both"/>
        <w:rPr>
          <w:rFonts w:ascii="Times New Roman" w:eastAsia="Calibri" w:hAnsi="Times New Roman" w:cs="Times New Roman"/>
          <w:color w:val="000000"/>
          <w:sz w:val="24"/>
          <w:szCs w:val="24"/>
          <w:lang w:eastAsia="en-US"/>
        </w:rPr>
      </w:pPr>
      <w:r w:rsidRPr="00BC052F">
        <w:rPr>
          <w:rFonts w:ascii="Times New Roman" w:eastAsia="Calibri" w:hAnsi="Times New Roman" w:cs="Times New Roman"/>
          <w:color w:val="000000"/>
          <w:sz w:val="24"/>
          <w:szCs w:val="24"/>
          <w:lang w:eastAsia="en-US"/>
        </w:rPr>
        <w:t>Il est donc demandé au Conseil Municipal de bien vouloir, compte tenu de l’ensemble de ces éléments, fixer, en application du I de l’article L.5211-6-1 du CGCT, le nombre et la répartition des sièges du Conseil Communautaire de la Communauté de Communes du Plateau de Montbazens.</w:t>
      </w:r>
    </w:p>
    <w:p w14:paraId="2F98E65B" w14:textId="77777777" w:rsidR="00BC052F" w:rsidRPr="00BC052F" w:rsidRDefault="00BC052F" w:rsidP="00BC052F">
      <w:pPr>
        <w:spacing w:after="120" w:line="240" w:lineRule="auto"/>
        <w:jc w:val="both"/>
        <w:rPr>
          <w:rFonts w:ascii="Times New Roman" w:eastAsia="Calibri" w:hAnsi="Times New Roman" w:cs="Times New Roman"/>
          <w:color w:val="000000"/>
          <w:sz w:val="24"/>
          <w:szCs w:val="24"/>
          <w:lang w:eastAsia="en-US"/>
        </w:rPr>
      </w:pPr>
      <w:r w:rsidRPr="00BC052F">
        <w:rPr>
          <w:rFonts w:ascii="Times New Roman" w:eastAsia="Calibri" w:hAnsi="Times New Roman" w:cs="Times New Roman"/>
          <w:color w:val="000000"/>
          <w:sz w:val="24"/>
          <w:szCs w:val="24"/>
          <w:lang w:eastAsia="en-US"/>
        </w:rPr>
        <w:t xml:space="preserve">Le Conseil Municipal, après avoir délibéré, </w:t>
      </w:r>
      <w:r w:rsidRPr="00BC052F">
        <w:rPr>
          <w:rFonts w:ascii="Times New Roman" w:eastAsia="Calibri" w:hAnsi="Times New Roman" w:cs="Times New Roman"/>
          <w:b/>
          <w:bCs/>
          <w:color w:val="000000"/>
          <w:sz w:val="24"/>
          <w:szCs w:val="24"/>
          <w:lang w:eastAsia="en-US"/>
        </w:rPr>
        <w:t>à l’unanimité,</w:t>
      </w:r>
      <w:r w:rsidRPr="00BC052F">
        <w:rPr>
          <w:rFonts w:ascii="Times New Roman" w:eastAsia="Calibri" w:hAnsi="Times New Roman" w:cs="Times New Roman"/>
          <w:color w:val="000000"/>
          <w:sz w:val="24"/>
          <w:szCs w:val="24"/>
          <w:lang w:eastAsia="en-US"/>
        </w:rPr>
        <w:t xml:space="preserve"> des membres présents : </w:t>
      </w:r>
    </w:p>
    <w:p w14:paraId="17C9FD6A" w14:textId="77777777" w:rsidR="00BC052F" w:rsidRPr="00BC052F" w:rsidRDefault="00BC052F" w:rsidP="00BC052F">
      <w:pPr>
        <w:numPr>
          <w:ilvl w:val="0"/>
          <w:numId w:val="31"/>
        </w:numPr>
        <w:spacing w:after="120" w:line="240" w:lineRule="auto"/>
        <w:contextualSpacing/>
        <w:jc w:val="both"/>
        <w:rPr>
          <w:rFonts w:ascii="Times New Roman" w:eastAsia="Calibri" w:hAnsi="Times New Roman" w:cs="Times New Roman"/>
          <w:b/>
          <w:bCs/>
          <w:color w:val="000000"/>
          <w:sz w:val="24"/>
          <w:szCs w:val="24"/>
          <w:lang w:eastAsia="en-US"/>
        </w:rPr>
      </w:pPr>
      <w:r w:rsidRPr="00BC052F">
        <w:rPr>
          <w:rFonts w:ascii="Times New Roman" w:eastAsia="Calibri" w:hAnsi="Times New Roman" w:cs="Times New Roman"/>
          <w:b/>
          <w:bCs/>
          <w:color w:val="000000"/>
          <w:sz w:val="24"/>
          <w:szCs w:val="24"/>
          <w:lang w:eastAsia="en-US"/>
        </w:rPr>
        <w:t xml:space="preserve">DECIDE </w:t>
      </w:r>
      <w:r w:rsidRPr="00BC052F">
        <w:rPr>
          <w:rFonts w:ascii="Times New Roman" w:eastAsia="Calibri" w:hAnsi="Times New Roman" w:cs="Times New Roman"/>
          <w:color w:val="000000"/>
          <w:sz w:val="24"/>
          <w:szCs w:val="24"/>
          <w:lang w:eastAsia="en-US"/>
        </w:rPr>
        <w:t xml:space="preserve">de fixer à </w:t>
      </w:r>
      <w:r w:rsidRPr="00BC052F">
        <w:rPr>
          <w:rFonts w:ascii="Times New Roman" w:eastAsia="Calibri" w:hAnsi="Times New Roman" w:cs="Times New Roman"/>
          <w:b/>
          <w:bCs/>
          <w:color w:val="000000"/>
          <w:sz w:val="24"/>
          <w:szCs w:val="24"/>
          <w:lang w:eastAsia="en-US"/>
        </w:rPr>
        <w:t xml:space="preserve">29 </w:t>
      </w:r>
      <w:r w:rsidRPr="00BC052F">
        <w:rPr>
          <w:rFonts w:ascii="Times New Roman" w:eastAsia="Calibri" w:hAnsi="Times New Roman" w:cs="Times New Roman"/>
          <w:color w:val="000000"/>
          <w:sz w:val="24"/>
          <w:szCs w:val="24"/>
          <w:lang w:eastAsia="en-US"/>
        </w:rPr>
        <w:t>le nombre de sièges</w:t>
      </w:r>
      <w:r w:rsidRPr="00BC052F">
        <w:rPr>
          <w:rFonts w:ascii="Times New Roman" w:eastAsia="Calibri" w:hAnsi="Times New Roman" w:cs="Times New Roman"/>
          <w:b/>
          <w:bCs/>
          <w:color w:val="000000"/>
          <w:sz w:val="24"/>
          <w:szCs w:val="24"/>
          <w:lang w:eastAsia="en-US"/>
        </w:rPr>
        <w:t xml:space="preserve"> </w:t>
      </w:r>
      <w:r w:rsidRPr="00BC052F">
        <w:rPr>
          <w:rFonts w:ascii="Times New Roman" w:eastAsia="Calibri" w:hAnsi="Times New Roman" w:cs="Times New Roman"/>
          <w:color w:val="000000"/>
          <w:sz w:val="24"/>
          <w:szCs w:val="24"/>
          <w:lang w:eastAsia="en-US"/>
        </w:rPr>
        <w:t xml:space="preserve">du Conseil Communautaire de la Communauté du Plateau de Montbazens, réparti comme suit : </w:t>
      </w:r>
    </w:p>
    <w:p w14:paraId="69D4E160" w14:textId="77777777" w:rsidR="004571B9" w:rsidRPr="004571B9" w:rsidRDefault="004571B9" w:rsidP="004571B9">
      <w:pPr>
        <w:spacing w:after="240" w:line="240" w:lineRule="auto"/>
        <w:jc w:val="both"/>
        <w:rPr>
          <w:rFonts w:ascii="Times New Roman" w:eastAsia="Calibri" w:hAnsi="Times New Roman" w:cs="Times New Roman"/>
          <w:color w:val="000000"/>
          <w:sz w:val="24"/>
          <w:szCs w:val="24"/>
          <w:lang w:eastAsia="en-US"/>
        </w:rPr>
      </w:pPr>
    </w:p>
    <w:p w14:paraId="33F1A1A9" w14:textId="77777777" w:rsidR="00B85032" w:rsidRDefault="00B85032" w:rsidP="00B85032">
      <w:pPr>
        <w:spacing w:after="120" w:line="240" w:lineRule="auto"/>
        <w:jc w:val="both"/>
        <w:rPr>
          <w:rFonts w:ascii="Times New Roman" w:eastAsia="Times New Roman" w:hAnsi="Times New Roman" w:cs="Times New Roman"/>
          <w:b/>
          <w:sz w:val="24"/>
          <w:szCs w:val="24"/>
        </w:rPr>
      </w:pPr>
    </w:p>
    <w:p w14:paraId="6C1D09A6" w14:textId="77777777" w:rsidR="00B85032" w:rsidRPr="00B85032" w:rsidRDefault="00B85032" w:rsidP="00B85032">
      <w:pPr>
        <w:spacing w:after="120" w:line="240" w:lineRule="auto"/>
        <w:jc w:val="both"/>
        <w:rPr>
          <w:rFonts w:ascii="Times New Roman" w:eastAsia="Times New Roman" w:hAnsi="Times New Roman" w:cs="Times New Roman"/>
          <w:b/>
          <w:sz w:val="24"/>
          <w:szCs w:val="24"/>
        </w:rPr>
      </w:pPr>
    </w:p>
    <w:p w14:paraId="049D6555" w14:textId="77777777" w:rsidR="00F06477" w:rsidRDefault="00F06477" w:rsidP="00F06477">
      <w:pPr>
        <w:spacing w:after="100" w:afterAutospacing="1" w:line="240" w:lineRule="auto"/>
        <w:jc w:val="both"/>
        <w:rPr>
          <w:rFonts w:ascii="Times New Roman" w:eastAsia="Times New Roman" w:hAnsi="Times New Roman" w:cs="Times New Roman"/>
          <w:b/>
          <w:sz w:val="24"/>
          <w:szCs w:val="24"/>
        </w:rPr>
      </w:pPr>
    </w:p>
    <w:tbl>
      <w:tblPr>
        <w:tblStyle w:val="Grilledutableau7"/>
        <w:tblW w:w="0" w:type="auto"/>
        <w:tblLook w:val="04A0" w:firstRow="1" w:lastRow="0" w:firstColumn="1" w:lastColumn="0" w:noHBand="0" w:noVBand="1"/>
      </w:tblPr>
      <w:tblGrid>
        <w:gridCol w:w="3020"/>
        <w:gridCol w:w="3021"/>
        <w:gridCol w:w="3021"/>
      </w:tblGrid>
      <w:tr w:rsidR="00587546" w:rsidRPr="00587546" w14:paraId="11CC4B78" w14:textId="77777777" w:rsidTr="00947C86">
        <w:tc>
          <w:tcPr>
            <w:tcW w:w="3020" w:type="dxa"/>
          </w:tcPr>
          <w:p w14:paraId="29FEAE13" w14:textId="77777777" w:rsidR="00587546" w:rsidRPr="00587546" w:rsidRDefault="00587546" w:rsidP="00587546">
            <w:pPr>
              <w:spacing w:after="240"/>
              <w:jc w:val="center"/>
              <w:rPr>
                <w:rFonts w:ascii="Times New Roman" w:hAnsi="Times New Roman" w:cs="Times New Roman"/>
                <w:b/>
                <w:bCs/>
                <w:color w:val="000000"/>
                <w:sz w:val="24"/>
                <w:szCs w:val="24"/>
              </w:rPr>
            </w:pPr>
            <w:r w:rsidRPr="00587546">
              <w:rPr>
                <w:rFonts w:ascii="Times New Roman" w:hAnsi="Times New Roman" w:cs="Times New Roman"/>
                <w:b/>
                <w:bCs/>
                <w:color w:val="000000"/>
                <w:sz w:val="24"/>
                <w:szCs w:val="24"/>
              </w:rPr>
              <w:lastRenderedPageBreak/>
              <w:t>Nom des communes membres</w:t>
            </w:r>
          </w:p>
        </w:tc>
        <w:tc>
          <w:tcPr>
            <w:tcW w:w="3021" w:type="dxa"/>
          </w:tcPr>
          <w:p w14:paraId="2A68D496" w14:textId="77777777" w:rsidR="00587546" w:rsidRPr="00587546" w:rsidRDefault="00587546" w:rsidP="00587546">
            <w:pPr>
              <w:spacing w:after="240"/>
              <w:jc w:val="center"/>
              <w:rPr>
                <w:rFonts w:ascii="Times New Roman" w:hAnsi="Times New Roman" w:cs="Times New Roman"/>
                <w:b/>
                <w:bCs/>
                <w:color w:val="000000"/>
                <w:sz w:val="24"/>
                <w:szCs w:val="24"/>
              </w:rPr>
            </w:pPr>
            <w:r w:rsidRPr="00587546">
              <w:rPr>
                <w:rFonts w:ascii="Times New Roman" w:hAnsi="Times New Roman" w:cs="Times New Roman"/>
                <w:b/>
                <w:bCs/>
                <w:color w:val="000000"/>
                <w:sz w:val="24"/>
                <w:szCs w:val="24"/>
              </w:rPr>
              <w:t>Populations municipales</w:t>
            </w:r>
          </w:p>
        </w:tc>
        <w:tc>
          <w:tcPr>
            <w:tcW w:w="3021" w:type="dxa"/>
          </w:tcPr>
          <w:p w14:paraId="12B0557D" w14:textId="77777777" w:rsidR="00587546" w:rsidRPr="00587546" w:rsidRDefault="00587546" w:rsidP="00587546">
            <w:pPr>
              <w:spacing w:after="240"/>
              <w:jc w:val="center"/>
              <w:rPr>
                <w:rFonts w:ascii="Times New Roman" w:hAnsi="Times New Roman" w:cs="Times New Roman"/>
                <w:b/>
                <w:bCs/>
                <w:color w:val="000000"/>
                <w:sz w:val="24"/>
                <w:szCs w:val="24"/>
              </w:rPr>
            </w:pPr>
            <w:r w:rsidRPr="00587546">
              <w:rPr>
                <w:rFonts w:ascii="Times New Roman" w:hAnsi="Times New Roman" w:cs="Times New Roman"/>
                <w:b/>
                <w:bCs/>
                <w:color w:val="000000"/>
                <w:sz w:val="24"/>
                <w:szCs w:val="24"/>
              </w:rPr>
              <w:t>Nombre de conseillers communautaires titulaires</w:t>
            </w:r>
          </w:p>
        </w:tc>
      </w:tr>
      <w:tr w:rsidR="00587546" w:rsidRPr="00587546" w14:paraId="0B143941" w14:textId="77777777" w:rsidTr="00947C86">
        <w:tc>
          <w:tcPr>
            <w:tcW w:w="3020" w:type="dxa"/>
          </w:tcPr>
          <w:p w14:paraId="6577F0C4"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MONTBAZENS</w:t>
            </w:r>
          </w:p>
        </w:tc>
        <w:tc>
          <w:tcPr>
            <w:tcW w:w="3021" w:type="dxa"/>
          </w:tcPr>
          <w:p w14:paraId="455C758E"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1444</w:t>
            </w:r>
          </w:p>
        </w:tc>
        <w:tc>
          <w:tcPr>
            <w:tcW w:w="3021" w:type="dxa"/>
          </w:tcPr>
          <w:p w14:paraId="0716A713"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7</w:t>
            </w:r>
          </w:p>
        </w:tc>
      </w:tr>
      <w:tr w:rsidR="00587546" w:rsidRPr="00587546" w14:paraId="28729431" w14:textId="77777777" w:rsidTr="00947C86">
        <w:tc>
          <w:tcPr>
            <w:tcW w:w="3020" w:type="dxa"/>
          </w:tcPr>
          <w:p w14:paraId="21E532AE"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LANUEJOULS</w:t>
            </w:r>
          </w:p>
        </w:tc>
        <w:tc>
          <w:tcPr>
            <w:tcW w:w="3021" w:type="dxa"/>
          </w:tcPr>
          <w:p w14:paraId="70D5FC4C"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761</w:t>
            </w:r>
          </w:p>
        </w:tc>
        <w:tc>
          <w:tcPr>
            <w:tcW w:w="3021" w:type="dxa"/>
          </w:tcPr>
          <w:p w14:paraId="5C3CED90"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3</w:t>
            </w:r>
          </w:p>
        </w:tc>
      </w:tr>
      <w:tr w:rsidR="00587546" w:rsidRPr="00587546" w14:paraId="5BE7B8BE" w14:textId="77777777" w:rsidTr="00947C86">
        <w:tc>
          <w:tcPr>
            <w:tcW w:w="3020" w:type="dxa"/>
          </w:tcPr>
          <w:p w14:paraId="4EABDE56"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ROUSSENNAC</w:t>
            </w:r>
          </w:p>
        </w:tc>
        <w:tc>
          <w:tcPr>
            <w:tcW w:w="3021" w:type="dxa"/>
          </w:tcPr>
          <w:p w14:paraId="327D6E79"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618</w:t>
            </w:r>
          </w:p>
        </w:tc>
        <w:tc>
          <w:tcPr>
            <w:tcW w:w="3021" w:type="dxa"/>
          </w:tcPr>
          <w:p w14:paraId="1103DAA5"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44CDDCC6" w14:textId="77777777" w:rsidTr="00947C86">
        <w:tc>
          <w:tcPr>
            <w:tcW w:w="3020" w:type="dxa"/>
          </w:tcPr>
          <w:p w14:paraId="63A731D4"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VAUREILLES</w:t>
            </w:r>
          </w:p>
        </w:tc>
        <w:tc>
          <w:tcPr>
            <w:tcW w:w="3021" w:type="dxa"/>
          </w:tcPr>
          <w:p w14:paraId="202F85EF"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489</w:t>
            </w:r>
          </w:p>
        </w:tc>
        <w:tc>
          <w:tcPr>
            <w:tcW w:w="3021" w:type="dxa"/>
          </w:tcPr>
          <w:p w14:paraId="5A31D539"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3512B689" w14:textId="77777777" w:rsidTr="00947C86">
        <w:tc>
          <w:tcPr>
            <w:tcW w:w="3020" w:type="dxa"/>
          </w:tcPr>
          <w:p w14:paraId="289B7571"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DRULHE</w:t>
            </w:r>
          </w:p>
        </w:tc>
        <w:tc>
          <w:tcPr>
            <w:tcW w:w="3021" w:type="dxa"/>
          </w:tcPr>
          <w:p w14:paraId="6EF53DE6"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451</w:t>
            </w:r>
          </w:p>
        </w:tc>
        <w:tc>
          <w:tcPr>
            <w:tcW w:w="3021" w:type="dxa"/>
          </w:tcPr>
          <w:p w14:paraId="51549631"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018E158A" w14:textId="77777777" w:rsidTr="00947C86">
        <w:tc>
          <w:tcPr>
            <w:tcW w:w="3020" w:type="dxa"/>
          </w:tcPr>
          <w:p w14:paraId="29F16C5B"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GALGAN</w:t>
            </w:r>
          </w:p>
        </w:tc>
        <w:tc>
          <w:tcPr>
            <w:tcW w:w="3021" w:type="dxa"/>
          </w:tcPr>
          <w:p w14:paraId="2DD69695"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367</w:t>
            </w:r>
          </w:p>
        </w:tc>
        <w:tc>
          <w:tcPr>
            <w:tcW w:w="3021" w:type="dxa"/>
          </w:tcPr>
          <w:p w14:paraId="1C5B9C76"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421BFC2E" w14:textId="77777777" w:rsidTr="00947C86">
        <w:tc>
          <w:tcPr>
            <w:tcW w:w="3020" w:type="dxa"/>
          </w:tcPr>
          <w:p w14:paraId="42DD0B3A"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LUGAN</w:t>
            </w:r>
          </w:p>
        </w:tc>
        <w:tc>
          <w:tcPr>
            <w:tcW w:w="3021" w:type="dxa"/>
          </w:tcPr>
          <w:p w14:paraId="35047D79"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359</w:t>
            </w:r>
          </w:p>
        </w:tc>
        <w:tc>
          <w:tcPr>
            <w:tcW w:w="3021" w:type="dxa"/>
          </w:tcPr>
          <w:p w14:paraId="084E6241"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5108331F" w14:textId="77777777" w:rsidTr="00947C86">
        <w:tc>
          <w:tcPr>
            <w:tcW w:w="3020" w:type="dxa"/>
          </w:tcPr>
          <w:p w14:paraId="46A63CC3"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LES ALBRES</w:t>
            </w:r>
          </w:p>
        </w:tc>
        <w:tc>
          <w:tcPr>
            <w:tcW w:w="3021" w:type="dxa"/>
          </w:tcPr>
          <w:p w14:paraId="7275ECB0"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344</w:t>
            </w:r>
          </w:p>
        </w:tc>
        <w:tc>
          <w:tcPr>
            <w:tcW w:w="3021" w:type="dxa"/>
          </w:tcPr>
          <w:p w14:paraId="310612B3"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65725B7D" w14:textId="77777777" w:rsidTr="00947C86">
        <w:tc>
          <w:tcPr>
            <w:tcW w:w="3020" w:type="dxa"/>
          </w:tcPr>
          <w:p w14:paraId="429DFAC9"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PRIVEZAC</w:t>
            </w:r>
          </w:p>
        </w:tc>
        <w:tc>
          <w:tcPr>
            <w:tcW w:w="3021" w:type="dxa"/>
          </w:tcPr>
          <w:p w14:paraId="41AAD8A5"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342</w:t>
            </w:r>
          </w:p>
        </w:tc>
        <w:tc>
          <w:tcPr>
            <w:tcW w:w="3021" w:type="dxa"/>
          </w:tcPr>
          <w:p w14:paraId="524613CC"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058C9406" w14:textId="77777777" w:rsidTr="00947C86">
        <w:tc>
          <w:tcPr>
            <w:tcW w:w="3020" w:type="dxa"/>
          </w:tcPr>
          <w:p w14:paraId="6F2CB734"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COMPOLIBAT</w:t>
            </w:r>
          </w:p>
        </w:tc>
        <w:tc>
          <w:tcPr>
            <w:tcW w:w="3021" w:type="dxa"/>
          </w:tcPr>
          <w:p w14:paraId="217D3C34"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334</w:t>
            </w:r>
          </w:p>
        </w:tc>
        <w:tc>
          <w:tcPr>
            <w:tcW w:w="3021" w:type="dxa"/>
          </w:tcPr>
          <w:p w14:paraId="5C7B6989"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w:t>
            </w:r>
          </w:p>
        </w:tc>
      </w:tr>
      <w:tr w:rsidR="00587546" w:rsidRPr="00587546" w14:paraId="162D8F1C" w14:textId="77777777" w:rsidTr="00947C86">
        <w:tc>
          <w:tcPr>
            <w:tcW w:w="3020" w:type="dxa"/>
          </w:tcPr>
          <w:p w14:paraId="7D176931"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BRANDONNET</w:t>
            </w:r>
          </w:p>
        </w:tc>
        <w:tc>
          <w:tcPr>
            <w:tcW w:w="3021" w:type="dxa"/>
          </w:tcPr>
          <w:p w14:paraId="062B73CA"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291</w:t>
            </w:r>
          </w:p>
        </w:tc>
        <w:tc>
          <w:tcPr>
            <w:tcW w:w="3021" w:type="dxa"/>
          </w:tcPr>
          <w:p w14:paraId="4C05D0F1"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1</w:t>
            </w:r>
          </w:p>
        </w:tc>
      </w:tr>
      <w:tr w:rsidR="00587546" w:rsidRPr="00587546" w14:paraId="362FBA59" w14:textId="77777777" w:rsidTr="00947C86">
        <w:tc>
          <w:tcPr>
            <w:tcW w:w="3020" w:type="dxa"/>
          </w:tcPr>
          <w:p w14:paraId="6CD7EBAD"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VALZERGUES</w:t>
            </w:r>
          </w:p>
        </w:tc>
        <w:tc>
          <w:tcPr>
            <w:tcW w:w="3021" w:type="dxa"/>
          </w:tcPr>
          <w:p w14:paraId="32794921"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204</w:t>
            </w:r>
          </w:p>
        </w:tc>
        <w:tc>
          <w:tcPr>
            <w:tcW w:w="3021" w:type="dxa"/>
          </w:tcPr>
          <w:p w14:paraId="71F7456F"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1</w:t>
            </w:r>
          </w:p>
        </w:tc>
      </w:tr>
      <w:tr w:rsidR="00587546" w:rsidRPr="00587546" w14:paraId="4CA65FE5" w14:textId="77777777" w:rsidTr="00947C86">
        <w:tc>
          <w:tcPr>
            <w:tcW w:w="3020" w:type="dxa"/>
          </w:tcPr>
          <w:p w14:paraId="600CA818" w14:textId="77777777" w:rsidR="00587546" w:rsidRPr="00587546" w:rsidRDefault="00587546" w:rsidP="00587546">
            <w:pPr>
              <w:spacing w:after="240"/>
              <w:rPr>
                <w:rFonts w:ascii="Times New Roman" w:hAnsi="Times New Roman" w:cs="Times New Roman"/>
                <w:color w:val="000000"/>
                <w:sz w:val="24"/>
                <w:szCs w:val="24"/>
              </w:rPr>
            </w:pPr>
            <w:r w:rsidRPr="00587546">
              <w:rPr>
                <w:rFonts w:ascii="Times New Roman" w:hAnsi="Times New Roman" w:cs="Times New Roman"/>
                <w:color w:val="000000"/>
                <w:sz w:val="24"/>
                <w:szCs w:val="24"/>
              </w:rPr>
              <w:t>PEYRUSSE LE ROC</w:t>
            </w:r>
          </w:p>
        </w:tc>
        <w:tc>
          <w:tcPr>
            <w:tcW w:w="3021" w:type="dxa"/>
          </w:tcPr>
          <w:p w14:paraId="609990A9"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202</w:t>
            </w:r>
          </w:p>
        </w:tc>
        <w:tc>
          <w:tcPr>
            <w:tcW w:w="3021" w:type="dxa"/>
          </w:tcPr>
          <w:p w14:paraId="7E4F8B77" w14:textId="77777777" w:rsidR="00587546" w:rsidRPr="00587546" w:rsidRDefault="00587546" w:rsidP="00587546">
            <w:pPr>
              <w:spacing w:after="240"/>
              <w:jc w:val="center"/>
              <w:rPr>
                <w:rFonts w:ascii="Times New Roman" w:hAnsi="Times New Roman" w:cs="Times New Roman"/>
                <w:color w:val="000000"/>
                <w:sz w:val="24"/>
                <w:szCs w:val="24"/>
              </w:rPr>
            </w:pPr>
            <w:r w:rsidRPr="00587546">
              <w:rPr>
                <w:rFonts w:ascii="Times New Roman" w:hAnsi="Times New Roman" w:cs="Times New Roman"/>
                <w:color w:val="000000"/>
                <w:sz w:val="24"/>
                <w:szCs w:val="24"/>
              </w:rPr>
              <w:t>1</w:t>
            </w:r>
          </w:p>
        </w:tc>
      </w:tr>
    </w:tbl>
    <w:p w14:paraId="25B9C436" w14:textId="77777777" w:rsidR="00587546" w:rsidRPr="00587546" w:rsidRDefault="00587546" w:rsidP="00587546">
      <w:pPr>
        <w:spacing w:after="120" w:line="240" w:lineRule="auto"/>
        <w:jc w:val="both"/>
        <w:rPr>
          <w:rFonts w:ascii="Times New Roman" w:eastAsia="Calibri" w:hAnsi="Times New Roman" w:cs="Times New Roman"/>
          <w:b/>
          <w:bCs/>
          <w:color w:val="000000"/>
          <w:sz w:val="24"/>
          <w:szCs w:val="24"/>
          <w:lang w:eastAsia="en-US"/>
        </w:rPr>
      </w:pPr>
    </w:p>
    <w:p w14:paraId="62A9144C" w14:textId="77777777" w:rsidR="00587546" w:rsidRPr="00587546" w:rsidRDefault="00587546" w:rsidP="00587546">
      <w:pPr>
        <w:numPr>
          <w:ilvl w:val="0"/>
          <w:numId w:val="31"/>
        </w:numPr>
        <w:spacing w:after="120" w:line="240" w:lineRule="auto"/>
        <w:contextualSpacing/>
        <w:jc w:val="both"/>
        <w:rPr>
          <w:rFonts w:ascii="Times New Roman" w:eastAsia="Calibri" w:hAnsi="Times New Roman" w:cs="Times New Roman"/>
          <w:color w:val="000000"/>
          <w:sz w:val="24"/>
          <w:szCs w:val="24"/>
          <w:lang w:eastAsia="en-US"/>
        </w:rPr>
      </w:pPr>
      <w:r w:rsidRPr="00587546">
        <w:rPr>
          <w:rFonts w:ascii="Times New Roman" w:eastAsia="Calibri" w:hAnsi="Times New Roman" w:cs="Times New Roman"/>
          <w:b/>
          <w:bCs/>
          <w:color w:val="000000"/>
          <w:sz w:val="24"/>
          <w:szCs w:val="24"/>
          <w:lang w:eastAsia="en-US"/>
        </w:rPr>
        <w:t>AUTORISE</w:t>
      </w:r>
      <w:r w:rsidRPr="00587546">
        <w:rPr>
          <w:rFonts w:ascii="Times New Roman" w:eastAsia="Calibri" w:hAnsi="Times New Roman" w:cs="Times New Roman"/>
          <w:color w:val="000000"/>
          <w:sz w:val="24"/>
          <w:szCs w:val="24"/>
          <w:lang w:eastAsia="en-US"/>
        </w:rPr>
        <w:t xml:space="preserve"> Monsieur le Maire à accomplir tout acte nécessaire à l’exécution de la présente délibération.</w:t>
      </w:r>
    </w:p>
    <w:p w14:paraId="37B3C859" w14:textId="77777777" w:rsidR="00F06477" w:rsidRPr="00F06477" w:rsidRDefault="00F06477" w:rsidP="00F06477">
      <w:pPr>
        <w:spacing w:after="100" w:afterAutospacing="1" w:line="240" w:lineRule="auto"/>
        <w:jc w:val="both"/>
        <w:rPr>
          <w:rFonts w:ascii="Times New Roman" w:eastAsia="Times New Roman" w:hAnsi="Times New Roman" w:cs="Times New Roman"/>
          <w:b/>
          <w:sz w:val="24"/>
          <w:szCs w:val="24"/>
        </w:rPr>
      </w:pPr>
    </w:p>
    <w:p w14:paraId="19A163C6"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6A84CD1F"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2C64D247"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679F4153"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232E0537"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61BD2F64"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10450764"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06ED92DD"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0B183A29"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1EE04D66"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78EDCE9F" w14:textId="77777777" w:rsidR="00241BE8" w:rsidRPr="009374F3" w:rsidRDefault="00241BE8" w:rsidP="009374F3">
      <w:pPr>
        <w:spacing w:after="120" w:line="240" w:lineRule="auto"/>
        <w:jc w:val="both"/>
        <w:rPr>
          <w:rFonts w:ascii="Times New Roman" w:eastAsia="Times New Roman" w:hAnsi="Times New Roman" w:cs="Times New Roman"/>
          <w:b/>
          <w:sz w:val="24"/>
          <w:szCs w:val="24"/>
        </w:rPr>
      </w:pPr>
    </w:p>
    <w:p w14:paraId="24F63760"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5188742E" w14:textId="77777777" w:rsidR="00241BE8" w:rsidRDefault="00241BE8" w:rsidP="008955F1">
      <w:pPr>
        <w:pStyle w:val="Paragraphedeliste"/>
        <w:spacing w:after="120" w:line="240" w:lineRule="auto"/>
        <w:ind w:left="1077"/>
        <w:jc w:val="both"/>
        <w:rPr>
          <w:rFonts w:ascii="Times New Roman" w:eastAsia="Times New Roman" w:hAnsi="Times New Roman" w:cs="Times New Roman"/>
          <w:b/>
          <w:sz w:val="24"/>
          <w:szCs w:val="24"/>
        </w:rPr>
      </w:pPr>
    </w:p>
    <w:p w14:paraId="3F423E61" w14:textId="77777777" w:rsidR="004571B9" w:rsidRDefault="004571B9" w:rsidP="008955F1">
      <w:pPr>
        <w:pStyle w:val="Paragraphedeliste"/>
        <w:spacing w:after="120" w:line="240" w:lineRule="auto"/>
        <w:ind w:left="1077"/>
        <w:jc w:val="both"/>
        <w:rPr>
          <w:rFonts w:ascii="Times New Roman" w:eastAsia="Times New Roman" w:hAnsi="Times New Roman" w:cs="Times New Roman"/>
          <w:b/>
          <w:sz w:val="24"/>
          <w:szCs w:val="24"/>
        </w:rPr>
      </w:pPr>
    </w:p>
    <w:p w14:paraId="3790AE0C" w14:textId="77777777" w:rsidR="0072393E" w:rsidRDefault="0072393E" w:rsidP="0072393E">
      <w:pPr>
        <w:spacing w:after="120" w:line="240" w:lineRule="auto"/>
        <w:jc w:val="both"/>
        <w:rPr>
          <w:rFonts w:ascii="Times New Roman" w:eastAsia="Times New Roman" w:hAnsi="Times New Roman" w:cs="Times New Roman"/>
          <w:bCs/>
          <w:sz w:val="24"/>
          <w:szCs w:val="24"/>
        </w:rPr>
      </w:pPr>
    </w:p>
    <w:p w14:paraId="3D65B9BF" w14:textId="77777777" w:rsidR="001204AA" w:rsidRDefault="001204AA" w:rsidP="00CE5F4C">
      <w:pPr>
        <w:spacing w:after="120" w:line="240" w:lineRule="auto"/>
        <w:ind w:firstLine="708"/>
        <w:jc w:val="both"/>
        <w:rPr>
          <w:rFonts w:ascii="Times New Roman" w:eastAsia="Times New Roman" w:hAnsi="Times New Roman" w:cs="Times New Roman"/>
          <w:bCs/>
          <w:sz w:val="24"/>
          <w:szCs w:val="24"/>
        </w:rPr>
      </w:pPr>
    </w:p>
    <w:p w14:paraId="7E8FBA4D" w14:textId="77777777" w:rsidR="00774AB3" w:rsidRPr="00774AB3" w:rsidRDefault="00774AB3" w:rsidP="00774AB3">
      <w:pPr>
        <w:suppressAutoHyphens/>
        <w:spacing w:after="0" w:line="240" w:lineRule="auto"/>
        <w:jc w:val="both"/>
        <w:rPr>
          <w:rFonts w:ascii="Times New Roman" w:eastAsia="Calibri" w:hAnsi="Times New Roman" w:cs="Times New Roman"/>
          <w:b/>
          <w:i/>
          <w:iCs/>
          <w:sz w:val="24"/>
          <w:szCs w:val="24"/>
          <w:lang w:eastAsia="zh-CN"/>
        </w:rPr>
      </w:pPr>
    </w:p>
    <w:tbl>
      <w:tblPr>
        <w:tblStyle w:val="Grilledutableau2"/>
        <w:tblW w:w="0" w:type="auto"/>
        <w:tblLook w:val="04A0" w:firstRow="1" w:lastRow="0" w:firstColumn="1" w:lastColumn="0" w:noHBand="0" w:noVBand="1"/>
      </w:tblPr>
      <w:tblGrid>
        <w:gridCol w:w="2303"/>
        <w:gridCol w:w="2303"/>
        <w:gridCol w:w="2303"/>
        <w:gridCol w:w="2303"/>
      </w:tblGrid>
      <w:tr w:rsidR="0086273E" w:rsidRPr="000410BE" w14:paraId="7E8FBA5B" w14:textId="77777777" w:rsidTr="00F229FD">
        <w:tc>
          <w:tcPr>
            <w:tcW w:w="2303" w:type="dxa"/>
          </w:tcPr>
          <w:p w14:paraId="7E8FBA4E"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ALAUX</w:t>
            </w:r>
          </w:p>
          <w:p w14:paraId="7E8FBA4F" w14:textId="77777777" w:rsidR="0086273E" w:rsidRPr="000410BE" w:rsidRDefault="0086273E" w:rsidP="0086273E">
            <w:pPr>
              <w:rPr>
                <w:rFonts w:ascii="Times New Roman" w:hAnsi="Times New Roman" w:cs="Times New Roman"/>
                <w:b/>
              </w:rPr>
            </w:pPr>
          </w:p>
          <w:p w14:paraId="7E8FBA50" w14:textId="77777777" w:rsidR="0086273E" w:rsidRDefault="0086273E" w:rsidP="000A2B0C">
            <w:pPr>
              <w:rPr>
                <w:rFonts w:ascii="Times New Roman" w:hAnsi="Times New Roman" w:cs="Times New Roman"/>
                <w:b/>
              </w:rPr>
            </w:pPr>
          </w:p>
          <w:p w14:paraId="7E8FBA51" w14:textId="77777777" w:rsidR="0086273E" w:rsidRDefault="0086273E" w:rsidP="00F229FD">
            <w:pPr>
              <w:jc w:val="center"/>
              <w:rPr>
                <w:rFonts w:ascii="Times New Roman" w:hAnsi="Times New Roman" w:cs="Times New Roman"/>
                <w:b/>
              </w:rPr>
            </w:pPr>
          </w:p>
          <w:p w14:paraId="7E8FBA52" w14:textId="77777777" w:rsidR="004A062E" w:rsidRDefault="004A062E" w:rsidP="00F229FD">
            <w:pPr>
              <w:jc w:val="center"/>
              <w:rPr>
                <w:rFonts w:ascii="Times New Roman" w:hAnsi="Times New Roman" w:cs="Times New Roman"/>
                <w:b/>
              </w:rPr>
            </w:pPr>
          </w:p>
          <w:p w14:paraId="7E8FBA53" w14:textId="77777777" w:rsidR="004A062E" w:rsidRDefault="004A062E" w:rsidP="00F229FD">
            <w:pPr>
              <w:jc w:val="center"/>
              <w:rPr>
                <w:rFonts w:ascii="Times New Roman" w:hAnsi="Times New Roman" w:cs="Times New Roman"/>
                <w:b/>
              </w:rPr>
            </w:pPr>
          </w:p>
          <w:p w14:paraId="7E8FBA54" w14:textId="77777777" w:rsidR="00344A6B" w:rsidRDefault="00344A6B" w:rsidP="009A4419">
            <w:pPr>
              <w:rPr>
                <w:rFonts w:ascii="Times New Roman" w:hAnsi="Times New Roman" w:cs="Times New Roman"/>
                <w:b/>
              </w:rPr>
            </w:pPr>
          </w:p>
          <w:p w14:paraId="7E8FBA55" w14:textId="77777777" w:rsidR="000A2B0C" w:rsidRDefault="000A2B0C" w:rsidP="009A4419">
            <w:pPr>
              <w:rPr>
                <w:rFonts w:ascii="Times New Roman" w:hAnsi="Times New Roman" w:cs="Times New Roman"/>
                <w:b/>
              </w:rPr>
            </w:pPr>
          </w:p>
          <w:p w14:paraId="7E8FBA56" w14:textId="77777777" w:rsidR="00344A6B" w:rsidRDefault="00344A6B" w:rsidP="009A4419">
            <w:pPr>
              <w:rPr>
                <w:rFonts w:ascii="Times New Roman" w:hAnsi="Times New Roman" w:cs="Times New Roman"/>
                <w:b/>
              </w:rPr>
            </w:pPr>
          </w:p>
          <w:p w14:paraId="7E8FBA57" w14:textId="77777777" w:rsidR="0086273E" w:rsidRPr="000410BE" w:rsidRDefault="0086273E" w:rsidP="00F229FD">
            <w:pPr>
              <w:jc w:val="center"/>
              <w:rPr>
                <w:rFonts w:ascii="Times New Roman" w:hAnsi="Times New Roman" w:cs="Times New Roman"/>
                <w:b/>
              </w:rPr>
            </w:pPr>
          </w:p>
        </w:tc>
        <w:tc>
          <w:tcPr>
            <w:tcW w:w="2303" w:type="dxa"/>
          </w:tcPr>
          <w:p w14:paraId="7E8FBA58"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VITRAC</w:t>
            </w:r>
          </w:p>
        </w:tc>
        <w:tc>
          <w:tcPr>
            <w:tcW w:w="2303" w:type="dxa"/>
          </w:tcPr>
          <w:p w14:paraId="7E8FBA59"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MALRIEU</w:t>
            </w:r>
          </w:p>
        </w:tc>
        <w:tc>
          <w:tcPr>
            <w:tcW w:w="2303" w:type="dxa"/>
          </w:tcPr>
          <w:p w14:paraId="7E8FBA5A"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SALLES</w:t>
            </w:r>
          </w:p>
        </w:tc>
      </w:tr>
      <w:tr w:rsidR="0086273E" w:rsidRPr="000410BE" w14:paraId="7E8FBA68" w14:textId="77777777" w:rsidTr="009A4419">
        <w:trPr>
          <w:trHeight w:val="1937"/>
        </w:trPr>
        <w:tc>
          <w:tcPr>
            <w:tcW w:w="2303" w:type="dxa"/>
          </w:tcPr>
          <w:p w14:paraId="7E8FBA5C" w14:textId="77777777" w:rsidR="0086273E" w:rsidRPr="000410BE" w:rsidRDefault="0086273E" w:rsidP="009A4419">
            <w:pPr>
              <w:jc w:val="center"/>
              <w:rPr>
                <w:rFonts w:ascii="Times New Roman" w:hAnsi="Times New Roman" w:cs="Times New Roman"/>
                <w:b/>
              </w:rPr>
            </w:pPr>
            <w:r>
              <w:rPr>
                <w:rFonts w:ascii="Times New Roman" w:hAnsi="Times New Roman" w:cs="Times New Roman"/>
                <w:b/>
              </w:rPr>
              <w:t>M. BERTHOUMIEU</w:t>
            </w:r>
          </w:p>
        </w:tc>
        <w:tc>
          <w:tcPr>
            <w:tcW w:w="2303" w:type="dxa"/>
          </w:tcPr>
          <w:p w14:paraId="7E8FBA5D"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DUNET</w:t>
            </w:r>
          </w:p>
        </w:tc>
        <w:tc>
          <w:tcPr>
            <w:tcW w:w="2303" w:type="dxa"/>
          </w:tcPr>
          <w:p w14:paraId="7E8FBA5E" w14:textId="267675D8"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MARTY</w:t>
            </w:r>
          </w:p>
        </w:tc>
        <w:tc>
          <w:tcPr>
            <w:tcW w:w="2303" w:type="dxa"/>
          </w:tcPr>
          <w:p w14:paraId="7E8FBA5F" w14:textId="77777777" w:rsidR="0086273E" w:rsidRDefault="0086273E" w:rsidP="00F229FD">
            <w:pPr>
              <w:jc w:val="center"/>
              <w:rPr>
                <w:rFonts w:ascii="Times New Roman" w:hAnsi="Times New Roman" w:cs="Times New Roman"/>
                <w:b/>
              </w:rPr>
            </w:pPr>
            <w:r w:rsidRPr="000410BE">
              <w:rPr>
                <w:rFonts w:ascii="Times New Roman" w:hAnsi="Times New Roman" w:cs="Times New Roman"/>
                <w:b/>
              </w:rPr>
              <w:t>MME ORIOL</w:t>
            </w:r>
          </w:p>
          <w:p w14:paraId="7E8FBA60" w14:textId="77777777" w:rsidR="00344A6B" w:rsidRDefault="00344A6B" w:rsidP="00F229FD">
            <w:pPr>
              <w:jc w:val="center"/>
              <w:rPr>
                <w:rFonts w:ascii="Times New Roman" w:hAnsi="Times New Roman" w:cs="Times New Roman"/>
                <w:b/>
              </w:rPr>
            </w:pPr>
          </w:p>
          <w:p w14:paraId="7E8FBA61" w14:textId="77777777" w:rsidR="00344A6B" w:rsidRDefault="00344A6B" w:rsidP="00F229FD">
            <w:pPr>
              <w:jc w:val="center"/>
              <w:rPr>
                <w:rFonts w:ascii="Times New Roman" w:hAnsi="Times New Roman" w:cs="Times New Roman"/>
                <w:b/>
              </w:rPr>
            </w:pPr>
          </w:p>
          <w:p w14:paraId="7E8FBA62" w14:textId="77777777" w:rsidR="00344A6B" w:rsidRDefault="00344A6B" w:rsidP="00F229FD">
            <w:pPr>
              <w:jc w:val="center"/>
              <w:rPr>
                <w:rFonts w:ascii="Times New Roman" w:hAnsi="Times New Roman" w:cs="Times New Roman"/>
                <w:b/>
              </w:rPr>
            </w:pPr>
          </w:p>
          <w:p w14:paraId="7E8FBA63" w14:textId="77777777" w:rsidR="00344A6B" w:rsidRDefault="00344A6B" w:rsidP="00F229FD">
            <w:pPr>
              <w:jc w:val="center"/>
              <w:rPr>
                <w:rFonts w:ascii="Times New Roman" w:hAnsi="Times New Roman" w:cs="Times New Roman"/>
                <w:b/>
              </w:rPr>
            </w:pPr>
          </w:p>
          <w:p w14:paraId="7E8FBA64" w14:textId="77777777" w:rsidR="00344A6B" w:rsidRDefault="00344A6B" w:rsidP="00F229FD">
            <w:pPr>
              <w:jc w:val="center"/>
              <w:rPr>
                <w:rFonts w:ascii="Times New Roman" w:hAnsi="Times New Roman" w:cs="Times New Roman"/>
                <w:b/>
              </w:rPr>
            </w:pPr>
          </w:p>
          <w:p w14:paraId="7E8FBA65" w14:textId="77777777" w:rsidR="00344A6B" w:rsidRDefault="00344A6B" w:rsidP="00F229FD">
            <w:pPr>
              <w:jc w:val="center"/>
              <w:rPr>
                <w:rFonts w:ascii="Times New Roman" w:hAnsi="Times New Roman" w:cs="Times New Roman"/>
                <w:b/>
              </w:rPr>
            </w:pPr>
          </w:p>
          <w:p w14:paraId="7E8FBA66" w14:textId="77777777" w:rsidR="00344A6B" w:rsidRDefault="00344A6B" w:rsidP="00F229FD">
            <w:pPr>
              <w:jc w:val="center"/>
              <w:rPr>
                <w:rFonts w:ascii="Times New Roman" w:hAnsi="Times New Roman" w:cs="Times New Roman"/>
                <w:b/>
              </w:rPr>
            </w:pPr>
          </w:p>
          <w:p w14:paraId="7E8FBA67" w14:textId="77777777" w:rsidR="00344A6B" w:rsidRPr="000410BE" w:rsidRDefault="00344A6B" w:rsidP="00344A6B">
            <w:pPr>
              <w:rPr>
                <w:rFonts w:ascii="Times New Roman" w:hAnsi="Times New Roman" w:cs="Times New Roman"/>
                <w:b/>
              </w:rPr>
            </w:pPr>
          </w:p>
        </w:tc>
      </w:tr>
      <w:tr w:rsidR="0086273E" w:rsidRPr="000410BE" w14:paraId="7E8FBA75" w14:textId="77777777" w:rsidTr="00F229FD">
        <w:tc>
          <w:tcPr>
            <w:tcW w:w="2303" w:type="dxa"/>
          </w:tcPr>
          <w:p w14:paraId="7E8FBA69" w14:textId="77777777" w:rsidR="0086273E" w:rsidRDefault="0086273E" w:rsidP="0086273E">
            <w:pPr>
              <w:jc w:val="center"/>
              <w:rPr>
                <w:rFonts w:ascii="Times New Roman" w:hAnsi="Times New Roman" w:cs="Times New Roman"/>
                <w:b/>
              </w:rPr>
            </w:pPr>
            <w:r>
              <w:rPr>
                <w:rFonts w:ascii="Times New Roman" w:hAnsi="Times New Roman" w:cs="Times New Roman"/>
                <w:b/>
              </w:rPr>
              <w:t>MME DELERIS</w:t>
            </w:r>
          </w:p>
          <w:p w14:paraId="7E8FBA6A" w14:textId="77777777" w:rsidR="00E701BD" w:rsidRDefault="00E701BD" w:rsidP="00F229FD">
            <w:pPr>
              <w:rPr>
                <w:rFonts w:ascii="Times New Roman" w:hAnsi="Times New Roman" w:cs="Times New Roman"/>
                <w:b/>
              </w:rPr>
            </w:pPr>
          </w:p>
          <w:p w14:paraId="7E8FBA6B" w14:textId="77777777" w:rsidR="009A4419" w:rsidRDefault="009A4419" w:rsidP="00F229FD">
            <w:pPr>
              <w:rPr>
                <w:rFonts w:ascii="Times New Roman" w:hAnsi="Times New Roman" w:cs="Times New Roman"/>
                <w:b/>
              </w:rPr>
            </w:pPr>
          </w:p>
          <w:p w14:paraId="7E8FBA6C" w14:textId="77777777" w:rsidR="009A4419" w:rsidRDefault="009A4419" w:rsidP="00F229FD">
            <w:pPr>
              <w:rPr>
                <w:rFonts w:ascii="Times New Roman" w:hAnsi="Times New Roman" w:cs="Times New Roman"/>
                <w:b/>
              </w:rPr>
            </w:pPr>
          </w:p>
          <w:p w14:paraId="7E8FBA6D" w14:textId="77777777" w:rsidR="00344A6B" w:rsidRDefault="00344A6B" w:rsidP="00F229FD">
            <w:pPr>
              <w:rPr>
                <w:rFonts w:ascii="Times New Roman" w:hAnsi="Times New Roman" w:cs="Times New Roman"/>
                <w:b/>
              </w:rPr>
            </w:pPr>
          </w:p>
          <w:p w14:paraId="7E8FBA6E" w14:textId="77777777" w:rsidR="004A062E" w:rsidRDefault="004A062E" w:rsidP="00F229FD">
            <w:pPr>
              <w:rPr>
                <w:rFonts w:ascii="Times New Roman" w:hAnsi="Times New Roman" w:cs="Times New Roman"/>
                <w:b/>
              </w:rPr>
            </w:pPr>
          </w:p>
          <w:p w14:paraId="7E8FBA6F" w14:textId="77777777" w:rsidR="00344A6B" w:rsidRDefault="00344A6B" w:rsidP="00F229FD">
            <w:pPr>
              <w:rPr>
                <w:rFonts w:ascii="Times New Roman" w:hAnsi="Times New Roman" w:cs="Times New Roman"/>
                <w:b/>
              </w:rPr>
            </w:pPr>
          </w:p>
          <w:p w14:paraId="7E8FBA70" w14:textId="77777777" w:rsidR="000A2B0C" w:rsidRPr="000410BE" w:rsidRDefault="000A2B0C" w:rsidP="00F229FD">
            <w:pPr>
              <w:rPr>
                <w:rFonts w:ascii="Times New Roman" w:hAnsi="Times New Roman" w:cs="Times New Roman"/>
                <w:b/>
              </w:rPr>
            </w:pPr>
          </w:p>
          <w:p w14:paraId="7E8FBA71" w14:textId="77777777" w:rsidR="0086273E" w:rsidRPr="000410BE" w:rsidRDefault="0086273E" w:rsidP="00F229FD">
            <w:pPr>
              <w:jc w:val="center"/>
              <w:rPr>
                <w:rFonts w:ascii="Times New Roman" w:hAnsi="Times New Roman" w:cs="Times New Roman"/>
                <w:b/>
              </w:rPr>
            </w:pPr>
          </w:p>
        </w:tc>
        <w:tc>
          <w:tcPr>
            <w:tcW w:w="2303" w:type="dxa"/>
          </w:tcPr>
          <w:p w14:paraId="7E8FBA72"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MME BLANCHET</w:t>
            </w:r>
          </w:p>
        </w:tc>
        <w:tc>
          <w:tcPr>
            <w:tcW w:w="2303" w:type="dxa"/>
          </w:tcPr>
          <w:p w14:paraId="7E8FBA73"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CHISTOPHE</w:t>
            </w:r>
          </w:p>
        </w:tc>
        <w:tc>
          <w:tcPr>
            <w:tcW w:w="2303" w:type="dxa"/>
          </w:tcPr>
          <w:p w14:paraId="7E8FBA74" w14:textId="77777777" w:rsidR="0086273E" w:rsidRPr="000410BE" w:rsidRDefault="0086273E" w:rsidP="00F229FD">
            <w:pPr>
              <w:jc w:val="center"/>
              <w:rPr>
                <w:rFonts w:ascii="Times New Roman" w:hAnsi="Times New Roman" w:cs="Times New Roman"/>
                <w:b/>
              </w:rPr>
            </w:pPr>
          </w:p>
        </w:tc>
      </w:tr>
    </w:tbl>
    <w:p w14:paraId="7E8FBA76" w14:textId="77777777" w:rsidR="003C5F08" w:rsidRPr="003C5F08" w:rsidRDefault="003C5F08" w:rsidP="000A2B0C">
      <w:pPr>
        <w:jc w:val="center"/>
        <w:rPr>
          <w:rFonts w:ascii="Times New Roman" w:hAnsi="Times New Roman" w:cs="Times New Roman"/>
          <w:b/>
          <w:sz w:val="24"/>
          <w:szCs w:val="24"/>
          <w:u w:val="single"/>
        </w:rPr>
      </w:pPr>
    </w:p>
    <w:sectPr w:rsidR="003C5F08" w:rsidRPr="003C5F08" w:rsidSect="000F5A84">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F3F6" w14:textId="77777777" w:rsidR="00C738B6" w:rsidRDefault="00C738B6">
      <w:pPr>
        <w:spacing w:after="0" w:line="240" w:lineRule="auto"/>
      </w:pPr>
      <w:r>
        <w:separator/>
      </w:r>
    </w:p>
  </w:endnote>
  <w:endnote w:type="continuationSeparator" w:id="0">
    <w:p w14:paraId="066978C8" w14:textId="77777777" w:rsidR="00C738B6" w:rsidRDefault="00C738B6">
      <w:pPr>
        <w:spacing w:after="0" w:line="240" w:lineRule="auto"/>
      </w:pPr>
      <w:r>
        <w:continuationSeparator/>
      </w:r>
    </w:p>
  </w:endnote>
  <w:endnote w:type="continuationNotice" w:id="1">
    <w:p w14:paraId="3BFABDFC" w14:textId="77777777" w:rsidR="00C738B6" w:rsidRDefault="00C73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1">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BA7B" w14:textId="77777777" w:rsidR="00C5087E" w:rsidRPr="005D3820" w:rsidRDefault="00C5087E" w:rsidP="00F229FD">
    <w:pPr>
      <w:pStyle w:val="Pieddepage"/>
      <w:tabs>
        <w:tab w:val="right" w:pos="7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9C76" w14:textId="77777777" w:rsidR="00C738B6" w:rsidRDefault="00C738B6">
      <w:pPr>
        <w:spacing w:after="0" w:line="240" w:lineRule="auto"/>
      </w:pPr>
      <w:r>
        <w:separator/>
      </w:r>
    </w:p>
  </w:footnote>
  <w:footnote w:type="continuationSeparator" w:id="0">
    <w:p w14:paraId="26E621FD" w14:textId="77777777" w:rsidR="00C738B6" w:rsidRDefault="00C738B6">
      <w:pPr>
        <w:spacing w:after="0" w:line="240" w:lineRule="auto"/>
      </w:pPr>
      <w:r>
        <w:continuationSeparator/>
      </w:r>
    </w:p>
  </w:footnote>
  <w:footnote w:type="continuationNotice" w:id="1">
    <w:p w14:paraId="1332331A" w14:textId="77777777" w:rsidR="00C738B6" w:rsidRDefault="00C73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10C55BC"/>
    <w:multiLevelType w:val="hybridMultilevel"/>
    <w:tmpl w:val="BEEE44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863C5"/>
    <w:multiLevelType w:val="hybridMultilevel"/>
    <w:tmpl w:val="2B1C4DDC"/>
    <w:lvl w:ilvl="0" w:tplc="4628C1CC">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C6C30"/>
    <w:multiLevelType w:val="hybridMultilevel"/>
    <w:tmpl w:val="8616A4A6"/>
    <w:lvl w:ilvl="0" w:tplc="3ABCBDAC">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08485410"/>
    <w:multiLevelType w:val="hybridMultilevel"/>
    <w:tmpl w:val="7070F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66AE6"/>
    <w:multiLevelType w:val="hybridMultilevel"/>
    <w:tmpl w:val="AB92864A"/>
    <w:lvl w:ilvl="0" w:tplc="97F295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2D6D45"/>
    <w:multiLevelType w:val="hybridMultilevel"/>
    <w:tmpl w:val="C0168E96"/>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65838"/>
    <w:multiLevelType w:val="hybridMultilevel"/>
    <w:tmpl w:val="867495F2"/>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E6560"/>
    <w:multiLevelType w:val="hybridMultilevel"/>
    <w:tmpl w:val="F098A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A600EC"/>
    <w:multiLevelType w:val="hybridMultilevel"/>
    <w:tmpl w:val="198681FC"/>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44937E8"/>
    <w:multiLevelType w:val="hybridMultilevel"/>
    <w:tmpl w:val="D0B8B8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E3584"/>
    <w:multiLevelType w:val="hybridMultilevel"/>
    <w:tmpl w:val="6A1048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1521"/>
    <w:multiLevelType w:val="hybridMultilevel"/>
    <w:tmpl w:val="7E109E74"/>
    <w:lvl w:ilvl="0" w:tplc="0AC0BB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5541C6"/>
    <w:multiLevelType w:val="hybridMultilevel"/>
    <w:tmpl w:val="F8EAB87A"/>
    <w:lvl w:ilvl="0" w:tplc="0AC0BB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9F4D64"/>
    <w:multiLevelType w:val="hybridMultilevel"/>
    <w:tmpl w:val="5F941366"/>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B3F2D83"/>
    <w:multiLevelType w:val="hybridMultilevel"/>
    <w:tmpl w:val="D548AF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7D6ADC"/>
    <w:multiLevelType w:val="hybridMultilevel"/>
    <w:tmpl w:val="B428FE3C"/>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C01676"/>
    <w:multiLevelType w:val="singleLevel"/>
    <w:tmpl w:val="262605E2"/>
    <w:lvl w:ilvl="0">
      <w:start w:val="1"/>
      <w:numFmt w:val="bullet"/>
      <w:pStyle w:val="Internettitre2"/>
      <w:lvlText w:val=""/>
      <w:lvlJc w:val="left"/>
      <w:pPr>
        <w:tabs>
          <w:tab w:val="num" w:pos="454"/>
        </w:tabs>
        <w:ind w:left="454" w:hanging="454"/>
      </w:pPr>
      <w:rPr>
        <w:rFonts w:ascii="Symbol" w:hAnsi="Symbol" w:hint="default"/>
      </w:rPr>
    </w:lvl>
  </w:abstractNum>
  <w:abstractNum w:abstractNumId="17" w15:restartNumberingAfterBreak="0">
    <w:nsid w:val="4C2E411B"/>
    <w:multiLevelType w:val="hybridMultilevel"/>
    <w:tmpl w:val="E78A3DDC"/>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564A2"/>
    <w:multiLevelType w:val="hybridMultilevel"/>
    <w:tmpl w:val="D390BA44"/>
    <w:lvl w:ilvl="0" w:tplc="040C0007">
      <w:start w:val="1"/>
      <w:numFmt w:val="bullet"/>
      <w:lvlText w:val=""/>
      <w:lvlPicBulletId w:val="0"/>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5393009E"/>
    <w:multiLevelType w:val="hybridMultilevel"/>
    <w:tmpl w:val="9CD8A42C"/>
    <w:lvl w:ilvl="0" w:tplc="D41A8A50">
      <w:start w:val="13"/>
      <w:numFmt w:val="bullet"/>
      <w:lvlText w:val="-"/>
      <w:lvlJc w:val="left"/>
      <w:pPr>
        <w:ind w:left="1437" w:hanging="360"/>
      </w:pPr>
      <w:rPr>
        <w:rFonts w:ascii="Times New Roman" w:eastAsia="Times New Roman" w:hAnsi="Times New Roman" w:cs="Times New Roman"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20" w15:restartNumberingAfterBreak="0">
    <w:nsid w:val="548C51F2"/>
    <w:multiLevelType w:val="hybridMultilevel"/>
    <w:tmpl w:val="E09A361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5102117"/>
    <w:multiLevelType w:val="hybridMultilevel"/>
    <w:tmpl w:val="5CF81B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4F6A2C"/>
    <w:multiLevelType w:val="hybridMultilevel"/>
    <w:tmpl w:val="AC88753C"/>
    <w:lvl w:ilvl="0" w:tplc="040C0007">
      <w:start w:val="1"/>
      <w:numFmt w:val="bullet"/>
      <w:lvlText w:val=""/>
      <w:lvlPicBulletId w:val="0"/>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580B58A2"/>
    <w:multiLevelType w:val="hybridMultilevel"/>
    <w:tmpl w:val="E57C51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E6E715F"/>
    <w:multiLevelType w:val="hybridMultilevel"/>
    <w:tmpl w:val="3C96A4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1472D2F"/>
    <w:multiLevelType w:val="hybridMultilevel"/>
    <w:tmpl w:val="43C09EC8"/>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5920DA"/>
    <w:multiLevelType w:val="hybridMultilevel"/>
    <w:tmpl w:val="515A3BCC"/>
    <w:lvl w:ilvl="0" w:tplc="443E49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4C682C"/>
    <w:multiLevelType w:val="hybridMultilevel"/>
    <w:tmpl w:val="75CEC674"/>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4E6E82"/>
    <w:multiLevelType w:val="hybridMultilevel"/>
    <w:tmpl w:val="A59A9F60"/>
    <w:lvl w:ilvl="0" w:tplc="3ABCBD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57622A"/>
    <w:multiLevelType w:val="hybridMultilevel"/>
    <w:tmpl w:val="9EF6DDDA"/>
    <w:lvl w:ilvl="0" w:tplc="040C0007">
      <w:start w:val="1"/>
      <w:numFmt w:val="bullet"/>
      <w:lvlText w:val=""/>
      <w:lvlPicBulletId w:val="0"/>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0" w15:restartNumberingAfterBreak="0">
    <w:nsid w:val="7FF41680"/>
    <w:multiLevelType w:val="hybridMultilevel"/>
    <w:tmpl w:val="BC940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1793987">
    <w:abstractNumId w:val="5"/>
  </w:num>
  <w:num w:numId="2" w16cid:durableId="733553316">
    <w:abstractNumId w:val="16"/>
  </w:num>
  <w:num w:numId="3" w16cid:durableId="1991521772">
    <w:abstractNumId w:val="18"/>
  </w:num>
  <w:num w:numId="4" w16cid:durableId="861743668">
    <w:abstractNumId w:val="17"/>
  </w:num>
  <w:num w:numId="5" w16cid:durableId="1020164573">
    <w:abstractNumId w:val="28"/>
  </w:num>
  <w:num w:numId="6" w16cid:durableId="1871531863">
    <w:abstractNumId w:val="0"/>
  </w:num>
  <w:num w:numId="7" w16cid:durableId="886139345">
    <w:abstractNumId w:val="11"/>
  </w:num>
  <w:num w:numId="8" w16cid:durableId="1132752213">
    <w:abstractNumId w:val="7"/>
  </w:num>
  <w:num w:numId="9" w16cid:durableId="1767577066">
    <w:abstractNumId w:val="23"/>
  </w:num>
  <w:num w:numId="10" w16cid:durableId="1563714930">
    <w:abstractNumId w:val="3"/>
  </w:num>
  <w:num w:numId="11" w16cid:durableId="542206830">
    <w:abstractNumId w:val="10"/>
  </w:num>
  <w:num w:numId="12" w16cid:durableId="1847939578">
    <w:abstractNumId w:val="1"/>
  </w:num>
  <w:num w:numId="13" w16cid:durableId="813059373">
    <w:abstractNumId w:val="19"/>
  </w:num>
  <w:num w:numId="14" w16cid:durableId="1789812113">
    <w:abstractNumId w:val="15"/>
  </w:num>
  <w:num w:numId="15" w16cid:durableId="1293753274">
    <w:abstractNumId w:val="24"/>
  </w:num>
  <w:num w:numId="16" w16cid:durableId="1134448981">
    <w:abstractNumId w:val="30"/>
  </w:num>
  <w:num w:numId="17" w16cid:durableId="1956593242">
    <w:abstractNumId w:val="4"/>
  </w:num>
  <w:num w:numId="18" w16cid:durableId="1521893929">
    <w:abstractNumId w:val="29"/>
  </w:num>
  <w:num w:numId="19" w16cid:durableId="554701263">
    <w:abstractNumId w:val="22"/>
  </w:num>
  <w:num w:numId="20" w16cid:durableId="180510980">
    <w:abstractNumId w:val="26"/>
  </w:num>
  <w:num w:numId="21" w16cid:durableId="132991475">
    <w:abstractNumId w:val="12"/>
  </w:num>
  <w:num w:numId="22" w16cid:durableId="847712402">
    <w:abstractNumId w:val="25"/>
  </w:num>
  <w:num w:numId="23" w16cid:durableId="1926261576">
    <w:abstractNumId w:val="21"/>
  </w:num>
  <w:num w:numId="24" w16cid:durableId="169417760">
    <w:abstractNumId w:val="13"/>
  </w:num>
  <w:num w:numId="25" w16cid:durableId="2025010474">
    <w:abstractNumId w:val="14"/>
  </w:num>
  <w:num w:numId="26" w16cid:durableId="1183084642">
    <w:abstractNumId w:val="8"/>
  </w:num>
  <w:num w:numId="27" w16cid:durableId="175072539">
    <w:abstractNumId w:val="2"/>
  </w:num>
  <w:num w:numId="28" w16cid:durableId="1138303277">
    <w:abstractNumId w:val="27"/>
  </w:num>
  <w:num w:numId="29" w16cid:durableId="1293946265">
    <w:abstractNumId w:val="20"/>
  </w:num>
  <w:num w:numId="30" w16cid:durableId="1353192806">
    <w:abstractNumId w:val="6"/>
  </w:num>
  <w:num w:numId="31" w16cid:durableId="193161958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F08"/>
    <w:rsid w:val="0000016F"/>
    <w:rsid w:val="00000997"/>
    <w:rsid w:val="0000103A"/>
    <w:rsid w:val="0000319F"/>
    <w:rsid w:val="0000330C"/>
    <w:rsid w:val="00004704"/>
    <w:rsid w:val="00005F3D"/>
    <w:rsid w:val="000115FC"/>
    <w:rsid w:val="00012512"/>
    <w:rsid w:val="000128C5"/>
    <w:rsid w:val="00015014"/>
    <w:rsid w:val="000158D2"/>
    <w:rsid w:val="000161A8"/>
    <w:rsid w:val="00016812"/>
    <w:rsid w:val="00021029"/>
    <w:rsid w:val="0002105C"/>
    <w:rsid w:val="00021DCC"/>
    <w:rsid w:val="00031EE7"/>
    <w:rsid w:val="0003220D"/>
    <w:rsid w:val="000329E7"/>
    <w:rsid w:val="00032A47"/>
    <w:rsid w:val="00033BF5"/>
    <w:rsid w:val="00033D97"/>
    <w:rsid w:val="00034C44"/>
    <w:rsid w:val="00034C92"/>
    <w:rsid w:val="00035841"/>
    <w:rsid w:val="000410BE"/>
    <w:rsid w:val="00041134"/>
    <w:rsid w:val="00043455"/>
    <w:rsid w:val="00045142"/>
    <w:rsid w:val="0004715E"/>
    <w:rsid w:val="00047A94"/>
    <w:rsid w:val="00050F48"/>
    <w:rsid w:val="000511BE"/>
    <w:rsid w:val="000514D0"/>
    <w:rsid w:val="0005246E"/>
    <w:rsid w:val="0005265C"/>
    <w:rsid w:val="00053052"/>
    <w:rsid w:val="00053559"/>
    <w:rsid w:val="00053A66"/>
    <w:rsid w:val="00053FC0"/>
    <w:rsid w:val="00054188"/>
    <w:rsid w:val="00054FAB"/>
    <w:rsid w:val="00056254"/>
    <w:rsid w:val="0005747E"/>
    <w:rsid w:val="000576DD"/>
    <w:rsid w:val="000613E7"/>
    <w:rsid w:val="00062810"/>
    <w:rsid w:val="00063086"/>
    <w:rsid w:val="00063E49"/>
    <w:rsid w:val="0006435D"/>
    <w:rsid w:val="00064366"/>
    <w:rsid w:val="0006565C"/>
    <w:rsid w:val="00065A39"/>
    <w:rsid w:val="0006635B"/>
    <w:rsid w:val="000666DC"/>
    <w:rsid w:val="0006698E"/>
    <w:rsid w:val="0006725F"/>
    <w:rsid w:val="0006781C"/>
    <w:rsid w:val="00070E71"/>
    <w:rsid w:val="00071809"/>
    <w:rsid w:val="00072678"/>
    <w:rsid w:val="00072C79"/>
    <w:rsid w:val="000731B0"/>
    <w:rsid w:val="0007331B"/>
    <w:rsid w:val="0007369E"/>
    <w:rsid w:val="000740CF"/>
    <w:rsid w:val="00074367"/>
    <w:rsid w:val="00074FF7"/>
    <w:rsid w:val="000763BD"/>
    <w:rsid w:val="00080FFB"/>
    <w:rsid w:val="000820D7"/>
    <w:rsid w:val="00083CBB"/>
    <w:rsid w:val="00084267"/>
    <w:rsid w:val="00084811"/>
    <w:rsid w:val="00084F2C"/>
    <w:rsid w:val="000852A5"/>
    <w:rsid w:val="00085EE6"/>
    <w:rsid w:val="0008663A"/>
    <w:rsid w:val="00086F38"/>
    <w:rsid w:val="00086FB5"/>
    <w:rsid w:val="00087153"/>
    <w:rsid w:val="0009121F"/>
    <w:rsid w:val="00093665"/>
    <w:rsid w:val="00093889"/>
    <w:rsid w:val="00093C87"/>
    <w:rsid w:val="00095EDC"/>
    <w:rsid w:val="000965C9"/>
    <w:rsid w:val="00097A46"/>
    <w:rsid w:val="000A0FF3"/>
    <w:rsid w:val="000A1DF3"/>
    <w:rsid w:val="000A21DD"/>
    <w:rsid w:val="000A2B0C"/>
    <w:rsid w:val="000A4BE0"/>
    <w:rsid w:val="000A6D5C"/>
    <w:rsid w:val="000A6D88"/>
    <w:rsid w:val="000A752C"/>
    <w:rsid w:val="000B0631"/>
    <w:rsid w:val="000B0697"/>
    <w:rsid w:val="000B0DD9"/>
    <w:rsid w:val="000B4AE1"/>
    <w:rsid w:val="000B4B93"/>
    <w:rsid w:val="000B5016"/>
    <w:rsid w:val="000B572C"/>
    <w:rsid w:val="000B5945"/>
    <w:rsid w:val="000B6AFC"/>
    <w:rsid w:val="000B790A"/>
    <w:rsid w:val="000B7A87"/>
    <w:rsid w:val="000B7E50"/>
    <w:rsid w:val="000C0760"/>
    <w:rsid w:val="000C0E94"/>
    <w:rsid w:val="000C19FA"/>
    <w:rsid w:val="000C2E19"/>
    <w:rsid w:val="000C406C"/>
    <w:rsid w:val="000C49BA"/>
    <w:rsid w:val="000C4B7A"/>
    <w:rsid w:val="000C5210"/>
    <w:rsid w:val="000C5AC5"/>
    <w:rsid w:val="000C5DF5"/>
    <w:rsid w:val="000C66D2"/>
    <w:rsid w:val="000C670E"/>
    <w:rsid w:val="000C6ACE"/>
    <w:rsid w:val="000C6E7B"/>
    <w:rsid w:val="000D06EE"/>
    <w:rsid w:val="000D0754"/>
    <w:rsid w:val="000D197D"/>
    <w:rsid w:val="000D1D0D"/>
    <w:rsid w:val="000D218A"/>
    <w:rsid w:val="000D26CC"/>
    <w:rsid w:val="000D2C39"/>
    <w:rsid w:val="000D2F4B"/>
    <w:rsid w:val="000D5D79"/>
    <w:rsid w:val="000E0AD9"/>
    <w:rsid w:val="000E0E67"/>
    <w:rsid w:val="000E1822"/>
    <w:rsid w:val="000E1E1F"/>
    <w:rsid w:val="000E2132"/>
    <w:rsid w:val="000E298D"/>
    <w:rsid w:val="000E35B0"/>
    <w:rsid w:val="000E413E"/>
    <w:rsid w:val="000E5605"/>
    <w:rsid w:val="000E6CA8"/>
    <w:rsid w:val="000F1119"/>
    <w:rsid w:val="000F19B7"/>
    <w:rsid w:val="000F20F1"/>
    <w:rsid w:val="000F2616"/>
    <w:rsid w:val="000F3656"/>
    <w:rsid w:val="000F4E61"/>
    <w:rsid w:val="000F5A84"/>
    <w:rsid w:val="000F78F9"/>
    <w:rsid w:val="001021C7"/>
    <w:rsid w:val="001027CD"/>
    <w:rsid w:val="00102963"/>
    <w:rsid w:val="0010405B"/>
    <w:rsid w:val="0010484D"/>
    <w:rsid w:val="00105142"/>
    <w:rsid w:val="00107760"/>
    <w:rsid w:val="001118FA"/>
    <w:rsid w:val="00111954"/>
    <w:rsid w:val="00111E5D"/>
    <w:rsid w:val="001134F2"/>
    <w:rsid w:val="0011471E"/>
    <w:rsid w:val="00114D9F"/>
    <w:rsid w:val="00115224"/>
    <w:rsid w:val="001158B7"/>
    <w:rsid w:val="001171E0"/>
    <w:rsid w:val="0011725C"/>
    <w:rsid w:val="001204AA"/>
    <w:rsid w:val="00122101"/>
    <w:rsid w:val="00122EDE"/>
    <w:rsid w:val="001235CB"/>
    <w:rsid w:val="00124811"/>
    <w:rsid w:val="00124FCF"/>
    <w:rsid w:val="001251DC"/>
    <w:rsid w:val="00126428"/>
    <w:rsid w:val="00126CA6"/>
    <w:rsid w:val="00126DCA"/>
    <w:rsid w:val="00127500"/>
    <w:rsid w:val="00127D66"/>
    <w:rsid w:val="001303E8"/>
    <w:rsid w:val="001327E6"/>
    <w:rsid w:val="001339F4"/>
    <w:rsid w:val="0013412D"/>
    <w:rsid w:val="00134D1E"/>
    <w:rsid w:val="001350F5"/>
    <w:rsid w:val="00135DC5"/>
    <w:rsid w:val="00136274"/>
    <w:rsid w:val="00136901"/>
    <w:rsid w:val="0014156E"/>
    <w:rsid w:val="0014172A"/>
    <w:rsid w:val="00142D77"/>
    <w:rsid w:val="00146AAF"/>
    <w:rsid w:val="00146F8A"/>
    <w:rsid w:val="0014754A"/>
    <w:rsid w:val="00147758"/>
    <w:rsid w:val="00147F81"/>
    <w:rsid w:val="00150F89"/>
    <w:rsid w:val="00151E70"/>
    <w:rsid w:val="00152556"/>
    <w:rsid w:val="00152D12"/>
    <w:rsid w:val="00152D2E"/>
    <w:rsid w:val="001535F0"/>
    <w:rsid w:val="00153755"/>
    <w:rsid w:val="001552D9"/>
    <w:rsid w:val="00155E3C"/>
    <w:rsid w:val="001564F5"/>
    <w:rsid w:val="00156DF4"/>
    <w:rsid w:val="00156F95"/>
    <w:rsid w:val="0015711C"/>
    <w:rsid w:val="0015750D"/>
    <w:rsid w:val="00160358"/>
    <w:rsid w:val="0016255E"/>
    <w:rsid w:val="0016287A"/>
    <w:rsid w:val="0016349E"/>
    <w:rsid w:val="00163789"/>
    <w:rsid w:val="00164BB6"/>
    <w:rsid w:val="00164FB7"/>
    <w:rsid w:val="00166A19"/>
    <w:rsid w:val="00166AC3"/>
    <w:rsid w:val="00167724"/>
    <w:rsid w:val="001701D3"/>
    <w:rsid w:val="00171E5D"/>
    <w:rsid w:val="0017215E"/>
    <w:rsid w:val="00172FF9"/>
    <w:rsid w:val="00173646"/>
    <w:rsid w:val="00173925"/>
    <w:rsid w:val="00173CFA"/>
    <w:rsid w:val="00174126"/>
    <w:rsid w:val="00176105"/>
    <w:rsid w:val="00177821"/>
    <w:rsid w:val="00180F50"/>
    <w:rsid w:val="00181870"/>
    <w:rsid w:val="00182F03"/>
    <w:rsid w:val="00183ABC"/>
    <w:rsid w:val="00183D57"/>
    <w:rsid w:val="0018506C"/>
    <w:rsid w:val="00185C9E"/>
    <w:rsid w:val="00185EB7"/>
    <w:rsid w:val="00186DFD"/>
    <w:rsid w:val="00186FE0"/>
    <w:rsid w:val="00187253"/>
    <w:rsid w:val="00187A35"/>
    <w:rsid w:val="0019015B"/>
    <w:rsid w:val="00190161"/>
    <w:rsid w:val="00191442"/>
    <w:rsid w:val="001932C6"/>
    <w:rsid w:val="00193E90"/>
    <w:rsid w:val="001947DA"/>
    <w:rsid w:val="00194DEF"/>
    <w:rsid w:val="0019544F"/>
    <w:rsid w:val="001968DB"/>
    <w:rsid w:val="00196EE0"/>
    <w:rsid w:val="001971F1"/>
    <w:rsid w:val="001A1332"/>
    <w:rsid w:val="001A2F07"/>
    <w:rsid w:val="001A3625"/>
    <w:rsid w:val="001A4B6B"/>
    <w:rsid w:val="001A4B8F"/>
    <w:rsid w:val="001A67C7"/>
    <w:rsid w:val="001B13AF"/>
    <w:rsid w:val="001B1544"/>
    <w:rsid w:val="001B1EFC"/>
    <w:rsid w:val="001B2766"/>
    <w:rsid w:val="001B438B"/>
    <w:rsid w:val="001B4EF7"/>
    <w:rsid w:val="001B5013"/>
    <w:rsid w:val="001B5EE8"/>
    <w:rsid w:val="001B62C7"/>
    <w:rsid w:val="001B6F91"/>
    <w:rsid w:val="001B7450"/>
    <w:rsid w:val="001B74AB"/>
    <w:rsid w:val="001B7760"/>
    <w:rsid w:val="001C264C"/>
    <w:rsid w:val="001C3329"/>
    <w:rsid w:val="001C464A"/>
    <w:rsid w:val="001C495C"/>
    <w:rsid w:val="001C4DD9"/>
    <w:rsid w:val="001C6D4E"/>
    <w:rsid w:val="001C7990"/>
    <w:rsid w:val="001D0D21"/>
    <w:rsid w:val="001D0DFF"/>
    <w:rsid w:val="001D2611"/>
    <w:rsid w:val="001D278B"/>
    <w:rsid w:val="001D6F0C"/>
    <w:rsid w:val="001D74DC"/>
    <w:rsid w:val="001E0547"/>
    <w:rsid w:val="001E0805"/>
    <w:rsid w:val="001E0D22"/>
    <w:rsid w:val="001E1A8D"/>
    <w:rsid w:val="001E265A"/>
    <w:rsid w:val="001E2812"/>
    <w:rsid w:val="001E3EE3"/>
    <w:rsid w:val="001F0397"/>
    <w:rsid w:val="001F0ED3"/>
    <w:rsid w:val="001F1496"/>
    <w:rsid w:val="001F221B"/>
    <w:rsid w:val="001F2AFA"/>
    <w:rsid w:val="001F300C"/>
    <w:rsid w:val="001F355D"/>
    <w:rsid w:val="001F3908"/>
    <w:rsid w:val="001F4B6B"/>
    <w:rsid w:val="001F5E2A"/>
    <w:rsid w:val="001F64D7"/>
    <w:rsid w:val="001F6F96"/>
    <w:rsid w:val="001F7F6A"/>
    <w:rsid w:val="002007B4"/>
    <w:rsid w:val="00200ADF"/>
    <w:rsid w:val="00200E71"/>
    <w:rsid w:val="002029E2"/>
    <w:rsid w:val="00203372"/>
    <w:rsid w:val="002064A6"/>
    <w:rsid w:val="00206F72"/>
    <w:rsid w:val="00207316"/>
    <w:rsid w:val="002079E2"/>
    <w:rsid w:val="00214179"/>
    <w:rsid w:val="0021455F"/>
    <w:rsid w:val="002148D8"/>
    <w:rsid w:val="00215078"/>
    <w:rsid w:val="00215BBB"/>
    <w:rsid w:val="00216489"/>
    <w:rsid w:val="002176EB"/>
    <w:rsid w:val="00221941"/>
    <w:rsid w:val="002224BE"/>
    <w:rsid w:val="00222E43"/>
    <w:rsid w:val="00223117"/>
    <w:rsid w:val="002234D2"/>
    <w:rsid w:val="002246C7"/>
    <w:rsid w:val="00225104"/>
    <w:rsid w:val="0022512E"/>
    <w:rsid w:val="0022540B"/>
    <w:rsid w:val="00225536"/>
    <w:rsid w:val="002266DD"/>
    <w:rsid w:val="00227731"/>
    <w:rsid w:val="00227EB2"/>
    <w:rsid w:val="00230270"/>
    <w:rsid w:val="002309AB"/>
    <w:rsid w:val="00231346"/>
    <w:rsid w:val="002315C5"/>
    <w:rsid w:val="002325C0"/>
    <w:rsid w:val="002327B3"/>
    <w:rsid w:val="00232D5A"/>
    <w:rsid w:val="00232F63"/>
    <w:rsid w:val="00234A6F"/>
    <w:rsid w:val="00234C69"/>
    <w:rsid w:val="00235092"/>
    <w:rsid w:val="002359D2"/>
    <w:rsid w:val="002361E7"/>
    <w:rsid w:val="002367C0"/>
    <w:rsid w:val="00236E8D"/>
    <w:rsid w:val="00237B3E"/>
    <w:rsid w:val="0024108C"/>
    <w:rsid w:val="00241880"/>
    <w:rsid w:val="00241BE8"/>
    <w:rsid w:val="002428F1"/>
    <w:rsid w:val="00242952"/>
    <w:rsid w:val="00242970"/>
    <w:rsid w:val="00243CFD"/>
    <w:rsid w:val="00245D38"/>
    <w:rsid w:val="00246518"/>
    <w:rsid w:val="002469A1"/>
    <w:rsid w:val="002507F1"/>
    <w:rsid w:val="002513DE"/>
    <w:rsid w:val="00251C81"/>
    <w:rsid w:val="00253727"/>
    <w:rsid w:val="00253878"/>
    <w:rsid w:val="00253AD4"/>
    <w:rsid w:val="002556B9"/>
    <w:rsid w:val="00256325"/>
    <w:rsid w:val="0025649A"/>
    <w:rsid w:val="00256B00"/>
    <w:rsid w:val="00256D18"/>
    <w:rsid w:val="002577E2"/>
    <w:rsid w:val="00257CCA"/>
    <w:rsid w:val="00260EFC"/>
    <w:rsid w:val="00261278"/>
    <w:rsid w:val="00261DFA"/>
    <w:rsid w:val="0026296B"/>
    <w:rsid w:val="00263722"/>
    <w:rsid w:val="00263F87"/>
    <w:rsid w:val="0026532C"/>
    <w:rsid w:val="00266DE0"/>
    <w:rsid w:val="0026741C"/>
    <w:rsid w:val="00267E8B"/>
    <w:rsid w:val="00267F0F"/>
    <w:rsid w:val="00270968"/>
    <w:rsid w:val="00270CA7"/>
    <w:rsid w:val="00271427"/>
    <w:rsid w:val="0027164A"/>
    <w:rsid w:val="00271FE7"/>
    <w:rsid w:val="00273A1E"/>
    <w:rsid w:val="00274216"/>
    <w:rsid w:val="00275811"/>
    <w:rsid w:val="0027763D"/>
    <w:rsid w:val="00281D28"/>
    <w:rsid w:val="0028213C"/>
    <w:rsid w:val="00282718"/>
    <w:rsid w:val="00283151"/>
    <w:rsid w:val="002836E2"/>
    <w:rsid w:val="00283A7F"/>
    <w:rsid w:val="00284024"/>
    <w:rsid w:val="002847BF"/>
    <w:rsid w:val="00284DCD"/>
    <w:rsid w:val="0028670D"/>
    <w:rsid w:val="00286A49"/>
    <w:rsid w:val="00286B23"/>
    <w:rsid w:val="0028715C"/>
    <w:rsid w:val="0029053B"/>
    <w:rsid w:val="00291B90"/>
    <w:rsid w:val="002927F1"/>
    <w:rsid w:val="00292BDC"/>
    <w:rsid w:val="00294085"/>
    <w:rsid w:val="00296374"/>
    <w:rsid w:val="002A05F5"/>
    <w:rsid w:val="002A072B"/>
    <w:rsid w:val="002A0915"/>
    <w:rsid w:val="002A0A08"/>
    <w:rsid w:val="002A0FB7"/>
    <w:rsid w:val="002A185C"/>
    <w:rsid w:val="002A1AC8"/>
    <w:rsid w:val="002A2A09"/>
    <w:rsid w:val="002A336B"/>
    <w:rsid w:val="002A358D"/>
    <w:rsid w:val="002A369A"/>
    <w:rsid w:val="002A47D2"/>
    <w:rsid w:val="002A4899"/>
    <w:rsid w:val="002A4EDC"/>
    <w:rsid w:val="002A5B14"/>
    <w:rsid w:val="002A6B2E"/>
    <w:rsid w:val="002B02E9"/>
    <w:rsid w:val="002B0C59"/>
    <w:rsid w:val="002B2FB1"/>
    <w:rsid w:val="002B513D"/>
    <w:rsid w:val="002C0D6C"/>
    <w:rsid w:val="002C1511"/>
    <w:rsid w:val="002C1F77"/>
    <w:rsid w:val="002C33B5"/>
    <w:rsid w:val="002C484B"/>
    <w:rsid w:val="002C526A"/>
    <w:rsid w:val="002C6DB4"/>
    <w:rsid w:val="002C6DD6"/>
    <w:rsid w:val="002C773E"/>
    <w:rsid w:val="002D1527"/>
    <w:rsid w:val="002D1583"/>
    <w:rsid w:val="002D1834"/>
    <w:rsid w:val="002D23C7"/>
    <w:rsid w:val="002D352B"/>
    <w:rsid w:val="002D3F3B"/>
    <w:rsid w:val="002D48A1"/>
    <w:rsid w:val="002D6EA2"/>
    <w:rsid w:val="002D7822"/>
    <w:rsid w:val="002D7DE1"/>
    <w:rsid w:val="002E0838"/>
    <w:rsid w:val="002E0A57"/>
    <w:rsid w:val="002E1B28"/>
    <w:rsid w:val="002E2068"/>
    <w:rsid w:val="002E2EF3"/>
    <w:rsid w:val="002E5264"/>
    <w:rsid w:val="002E6581"/>
    <w:rsid w:val="002E71BD"/>
    <w:rsid w:val="002F0033"/>
    <w:rsid w:val="002F02E2"/>
    <w:rsid w:val="002F1DB7"/>
    <w:rsid w:val="002F216A"/>
    <w:rsid w:val="002F2ACF"/>
    <w:rsid w:val="002F34FE"/>
    <w:rsid w:val="002F45F6"/>
    <w:rsid w:val="002F52B0"/>
    <w:rsid w:val="002F5B82"/>
    <w:rsid w:val="002F609F"/>
    <w:rsid w:val="002F628F"/>
    <w:rsid w:val="002F63A8"/>
    <w:rsid w:val="002F6EE6"/>
    <w:rsid w:val="002F7DAE"/>
    <w:rsid w:val="00300689"/>
    <w:rsid w:val="003024E3"/>
    <w:rsid w:val="00302D1C"/>
    <w:rsid w:val="0030487D"/>
    <w:rsid w:val="00305D5E"/>
    <w:rsid w:val="00306928"/>
    <w:rsid w:val="003077F7"/>
    <w:rsid w:val="003078B4"/>
    <w:rsid w:val="003107E5"/>
    <w:rsid w:val="003115A7"/>
    <w:rsid w:val="00311B5D"/>
    <w:rsid w:val="003128E9"/>
    <w:rsid w:val="00312D0C"/>
    <w:rsid w:val="00312EDB"/>
    <w:rsid w:val="0031310C"/>
    <w:rsid w:val="0031379D"/>
    <w:rsid w:val="003154B1"/>
    <w:rsid w:val="00316E5E"/>
    <w:rsid w:val="00321A4E"/>
    <w:rsid w:val="00321C0B"/>
    <w:rsid w:val="00321EB3"/>
    <w:rsid w:val="00322341"/>
    <w:rsid w:val="00322AC4"/>
    <w:rsid w:val="00322E53"/>
    <w:rsid w:val="003245C8"/>
    <w:rsid w:val="003248BE"/>
    <w:rsid w:val="00324D53"/>
    <w:rsid w:val="00325AE2"/>
    <w:rsid w:val="00326F10"/>
    <w:rsid w:val="003272AC"/>
    <w:rsid w:val="0033000F"/>
    <w:rsid w:val="0033013F"/>
    <w:rsid w:val="00330B70"/>
    <w:rsid w:val="0033306D"/>
    <w:rsid w:val="003342AC"/>
    <w:rsid w:val="0033652F"/>
    <w:rsid w:val="003373B8"/>
    <w:rsid w:val="00337567"/>
    <w:rsid w:val="00340022"/>
    <w:rsid w:val="0034027D"/>
    <w:rsid w:val="00340B5B"/>
    <w:rsid w:val="00341637"/>
    <w:rsid w:val="00342512"/>
    <w:rsid w:val="003438AA"/>
    <w:rsid w:val="00343F58"/>
    <w:rsid w:val="003445AB"/>
    <w:rsid w:val="00344A6B"/>
    <w:rsid w:val="00344EE2"/>
    <w:rsid w:val="00345595"/>
    <w:rsid w:val="0034787D"/>
    <w:rsid w:val="00351547"/>
    <w:rsid w:val="003516EA"/>
    <w:rsid w:val="0035214F"/>
    <w:rsid w:val="0035226A"/>
    <w:rsid w:val="00352335"/>
    <w:rsid w:val="00352B78"/>
    <w:rsid w:val="0035395B"/>
    <w:rsid w:val="00354078"/>
    <w:rsid w:val="00355A08"/>
    <w:rsid w:val="00355FBB"/>
    <w:rsid w:val="0035665C"/>
    <w:rsid w:val="00356C91"/>
    <w:rsid w:val="00357948"/>
    <w:rsid w:val="003618ED"/>
    <w:rsid w:val="00361C21"/>
    <w:rsid w:val="00362BC6"/>
    <w:rsid w:val="00362DA2"/>
    <w:rsid w:val="00363719"/>
    <w:rsid w:val="00364FBA"/>
    <w:rsid w:val="00365066"/>
    <w:rsid w:val="00366212"/>
    <w:rsid w:val="0036667F"/>
    <w:rsid w:val="00367263"/>
    <w:rsid w:val="00367933"/>
    <w:rsid w:val="00367FAB"/>
    <w:rsid w:val="0037064F"/>
    <w:rsid w:val="003706FF"/>
    <w:rsid w:val="00371B34"/>
    <w:rsid w:val="00371ED3"/>
    <w:rsid w:val="00372954"/>
    <w:rsid w:val="00373524"/>
    <w:rsid w:val="00373733"/>
    <w:rsid w:val="00373D49"/>
    <w:rsid w:val="003743CF"/>
    <w:rsid w:val="0037473F"/>
    <w:rsid w:val="00374858"/>
    <w:rsid w:val="00374B03"/>
    <w:rsid w:val="00374B3C"/>
    <w:rsid w:val="0037575F"/>
    <w:rsid w:val="003768F1"/>
    <w:rsid w:val="00377ECC"/>
    <w:rsid w:val="00380018"/>
    <w:rsid w:val="0038265E"/>
    <w:rsid w:val="0038280B"/>
    <w:rsid w:val="00383859"/>
    <w:rsid w:val="00383E77"/>
    <w:rsid w:val="00384915"/>
    <w:rsid w:val="00384C29"/>
    <w:rsid w:val="003858A8"/>
    <w:rsid w:val="00385AAF"/>
    <w:rsid w:val="00387082"/>
    <w:rsid w:val="003906FD"/>
    <w:rsid w:val="003922F6"/>
    <w:rsid w:val="0039266B"/>
    <w:rsid w:val="00392719"/>
    <w:rsid w:val="00392E5A"/>
    <w:rsid w:val="00392F09"/>
    <w:rsid w:val="00393757"/>
    <w:rsid w:val="003939BC"/>
    <w:rsid w:val="00394074"/>
    <w:rsid w:val="00394394"/>
    <w:rsid w:val="00395362"/>
    <w:rsid w:val="00395ACC"/>
    <w:rsid w:val="0039620F"/>
    <w:rsid w:val="00396FCE"/>
    <w:rsid w:val="003973BD"/>
    <w:rsid w:val="00397AFA"/>
    <w:rsid w:val="003A11B5"/>
    <w:rsid w:val="003A1450"/>
    <w:rsid w:val="003A16D1"/>
    <w:rsid w:val="003A2087"/>
    <w:rsid w:val="003A4434"/>
    <w:rsid w:val="003A44F2"/>
    <w:rsid w:val="003A4E73"/>
    <w:rsid w:val="003A5A58"/>
    <w:rsid w:val="003A671B"/>
    <w:rsid w:val="003B0044"/>
    <w:rsid w:val="003B02EE"/>
    <w:rsid w:val="003B1071"/>
    <w:rsid w:val="003B1658"/>
    <w:rsid w:val="003B17B2"/>
    <w:rsid w:val="003B1862"/>
    <w:rsid w:val="003B20EB"/>
    <w:rsid w:val="003B4CD6"/>
    <w:rsid w:val="003B539F"/>
    <w:rsid w:val="003B55DA"/>
    <w:rsid w:val="003B57B4"/>
    <w:rsid w:val="003B5C2A"/>
    <w:rsid w:val="003B6066"/>
    <w:rsid w:val="003B62F7"/>
    <w:rsid w:val="003B77EA"/>
    <w:rsid w:val="003B791F"/>
    <w:rsid w:val="003C0AD6"/>
    <w:rsid w:val="003C1073"/>
    <w:rsid w:val="003C1A74"/>
    <w:rsid w:val="003C1B59"/>
    <w:rsid w:val="003C41B8"/>
    <w:rsid w:val="003C4733"/>
    <w:rsid w:val="003C4C59"/>
    <w:rsid w:val="003C51B4"/>
    <w:rsid w:val="003C5971"/>
    <w:rsid w:val="003C5F08"/>
    <w:rsid w:val="003C66D6"/>
    <w:rsid w:val="003C6E2E"/>
    <w:rsid w:val="003D19C5"/>
    <w:rsid w:val="003D1ABE"/>
    <w:rsid w:val="003D221D"/>
    <w:rsid w:val="003D237E"/>
    <w:rsid w:val="003D31B6"/>
    <w:rsid w:val="003D31E3"/>
    <w:rsid w:val="003D353C"/>
    <w:rsid w:val="003D4086"/>
    <w:rsid w:val="003D4105"/>
    <w:rsid w:val="003D4E49"/>
    <w:rsid w:val="003D58B7"/>
    <w:rsid w:val="003D5E6E"/>
    <w:rsid w:val="003D73A8"/>
    <w:rsid w:val="003D7A18"/>
    <w:rsid w:val="003E06FA"/>
    <w:rsid w:val="003E10CC"/>
    <w:rsid w:val="003E1EB6"/>
    <w:rsid w:val="003E2C97"/>
    <w:rsid w:val="003E2EF3"/>
    <w:rsid w:val="003E3C5A"/>
    <w:rsid w:val="003E4B55"/>
    <w:rsid w:val="003E5037"/>
    <w:rsid w:val="003E50B5"/>
    <w:rsid w:val="003E5201"/>
    <w:rsid w:val="003E58A5"/>
    <w:rsid w:val="003E6661"/>
    <w:rsid w:val="003E67D3"/>
    <w:rsid w:val="003E701A"/>
    <w:rsid w:val="003E7F49"/>
    <w:rsid w:val="003F13DF"/>
    <w:rsid w:val="003F1F1C"/>
    <w:rsid w:val="003F20C8"/>
    <w:rsid w:val="003F20FD"/>
    <w:rsid w:val="003F2AA5"/>
    <w:rsid w:val="003F33C5"/>
    <w:rsid w:val="003F34EE"/>
    <w:rsid w:val="003F4ACE"/>
    <w:rsid w:val="003F6B45"/>
    <w:rsid w:val="00400520"/>
    <w:rsid w:val="00400D35"/>
    <w:rsid w:val="00400DBF"/>
    <w:rsid w:val="00401A65"/>
    <w:rsid w:val="00404D80"/>
    <w:rsid w:val="00405C2D"/>
    <w:rsid w:val="0040704C"/>
    <w:rsid w:val="00411019"/>
    <w:rsid w:val="00412F8A"/>
    <w:rsid w:val="00413283"/>
    <w:rsid w:val="004149B4"/>
    <w:rsid w:val="00414B7D"/>
    <w:rsid w:val="00415127"/>
    <w:rsid w:val="00415D86"/>
    <w:rsid w:val="00416586"/>
    <w:rsid w:val="0041663F"/>
    <w:rsid w:val="0041675E"/>
    <w:rsid w:val="00416B26"/>
    <w:rsid w:val="00416BE6"/>
    <w:rsid w:val="00416C24"/>
    <w:rsid w:val="00417117"/>
    <w:rsid w:val="0041735D"/>
    <w:rsid w:val="0042004C"/>
    <w:rsid w:val="00424268"/>
    <w:rsid w:val="00424501"/>
    <w:rsid w:val="00424B0D"/>
    <w:rsid w:val="00424EF1"/>
    <w:rsid w:val="00425EEF"/>
    <w:rsid w:val="00425F69"/>
    <w:rsid w:val="0043006C"/>
    <w:rsid w:val="004319EC"/>
    <w:rsid w:val="00431F4F"/>
    <w:rsid w:val="00432375"/>
    <w:rsid w:val="004328C2"/>
    <w:rsid w:val="00432A81"/>
    <w:rsid w:val="004334E5"/>
    <w:rsid w:val="00433A30"/>
    <w:rsid w:val="00434A18"/>
    <w:rsid w:val="004355D7"/>
    <w:rsid w:val="004355E8"/>
    <w:rsid w:val="0043591C"/>
    <w:rsid w:val="00435A3E"/>
    <w:rsid w:val="00436959"/>
    <w:rsid w:val="0044060C"/>
    <w:rsid w:val="00441295"/>
    <w:rsid w:val="004412BD"/>
    <w:rsid w:val="004412EF"/>
    <w:rsid w:val="00441A28"/>
    <w:rsid w:val="00442996"/>
    <w:rsid w:val="00443C05"/>
    <w:rsid w:val="00443C4D"/>
    <w:rsid w:val="00443CD9"/>
    <w:rsid w:val="004448F5"/>
    <w:rsid w:val="00444A38"/>
    <w:rsid w:val="00444D39"/>
    <w:rsid w:val="004450A5"/>
    <w:rsid w:val="00445A62"/>
    <w:rsid w:val="0044608C"/>
    <w:rsid w:val="00446C1E"/>
    <w:rsid w:val="0044708B"/>
    <w:rsid w:val="004473A3"/>
    <w:rsid w:val="00447BC4"/>
    <w:rsid w:val="00450AF0"/>
    <w:rsid w:val="00451608"/>
    <w:rsid w:val="004532E2"/>
    <w:rsid w:val="0045516A"/>
    <w:rsid w:val="00455323"/>
    <w:rsid w:val="0045541F"/>
    <w:rsid w:val="004571B9"/>
    <w:rsid w:val="00457350"/>
    <w:rsid w:val="00460616"/>
    <w:rsid w:val="004609C0"/>
    <w:rsid w:val="00461E41"/>
    <w:rsid w:val="00462278"/>
    <w:rsid w:val="004639BC"/>
    <w:rsid w:val="00463E61"/>
    <w:rsid w:val="00464530"/>
    <w:rsid w:val="0046472E"/>
    <w:rsid w:val="004649F9"/>
    <w:rsid w:val="0046500F"/>
    <w:rsid w:val="004661FD"/>
    <w:rsid w:val="004677AE"/>
    <w:rsid w:val="00471626"/>
    <w:rsid w:val="004719C6"/>
    <w:rsid w:val="00471FF2"/>
    <w:rsid w:val="00472459"/>
    <w:rsid w:val="004731E7"/>
    <w:rsid w:val="00473D77"/>
    <w:rsid w:val="0047454C"/>
    <w:rsid w:val="00474562"/>
    <w:rsid w:val="00474A01"/>
    <w:rsid w:val="00475865"/>
    <w:rsid w:val="00475C78"/>
    <w:rsid w:val="00475CF0"/>
    <w:rsid w:val="004765DD"/>
    <w:rsid w:val="00477287"/>
    <w:rsid w:val="004776AE"/>
    <w:rsid w:val="00480B4A"/>
    <w:rsid w:val="00481743"/>
    <w:rsid w:val="0048462C"/>
    <w:rsid w:val="0048538C"/>
    <w:rsid w:val="00485859"/>
    <w:rsid w:val="00485E5E"/>
    <w:rsid w:val="0048668A"/>
    <w:rsid w:val="004867B7"/>
    <w:rsid w:val="00486837"/>
    <w:rsid w:val="00486F47"/>
    <w:rsid w:val="00487004"/>
    <w:rsid w:val="00487118"/>
    <w:rsid w:val="00487528"/>
    <w:rsid w:val="004875F2"/>
    <w:rsid w:val="0048783A"/>
    <w:rsid w:val="004902A2"/>
    <w:rsid w:val="00490B37"/>
    <w:rsid w:val="00490C14"/>
    <w:rsid w:val="00491701"/>
    <w:rsid w:val="00491904"/>
    <w:rsid w:val="00493258"/>
    <w:rsid w:val="00493562"/>
    <w:rsid w:val="00494B74"/>
    <w:rsid w:val="004956DD"/>
    <w:rsid w:val="00495C23"/>
    <w:rsid w:val="00496355"/>
    <w:rsid w:val="00496714"/>
    <w:rsid w:val="00497ABE"/>
    <w:rsid w:val="004A062E"/>
    <w:rsid w:val="004A063E"/>
    <w:rsid w:val="004A0C1E"/>
    <w:rsid w:val="004A1A03"/>
    <w:rsid w:val="004A2672"/>
    <w:rsid w:val="004A2F82"/>
    <w:rsid w:val="004A41C4"/>
    <w:rsid w:val="004A4313"/>
    <w:rsid w:val="004A585B"/>
    <w:rsid w:val="004A62AE"/>
    <w:rsid w:val="004A63FF"/>
    <w:rsid w:val="004A7026"/>
    <w:rsid w:val="004A7EA1"/>
    <w:rsid w:val="004B0F87"/>
    <w:rsid w:val="004B16D6"/>
    <w:rsid w:val="004B3F8E"/>
    <w:rsid w:val="004B4984"/>
    <w:rsid w:val="004B4D68"/>
    <w:rsid w:val="004B6691"/>
    <w:rsid w:val="004B719C"/>
    <w:rsid w:val="004C1DF3"/>
    <w:rsid w:val="004C234E"/>
    <w:rsid w:val="004C2E64"/>
    <w:rsid w:val="004C3CAC"/>
    <w:rsid w:val="004C6A2C"/>
    <w:rsid w:val="004C6A58"/>
    <w:rsid w:val="004C6BF7"/>
    <w:rsid w:val="004D03D6"/>
    <w:rsid w:val="004D0929"/>
    <w:rsid w:val="004D1D8E"/>
    <w:rsid w:val="004D245F"/>
    <w:rsid w:val="004D3189"/>
    <w:rsid w:val="004D40FC"/>
    <w:rsid w:val="004D4A2A"/>
    <w:rsid w:val="004D4AB1"/>
    <w:rsid w:val="004D688E"/>
    <w:rsid w:val="004D692C"/>
    <w:rsid w:val="004D75A6"/>
    <w:rsid w:val="004D78CD"/>
    <w:rsid w:val="004D794A"/>
    <w:rsid w:val="004E1470"/>
    <w:rsid w:val="004E1FD1"/>
    <w:rsid w:val="004E46AE"/>
    <w:rsid w:val="004E4B68"/>
    <w:rsid w:val="004E4F82"/>
    <w:rsid w:val="004E5B40"/>
    <w:rsid w:val="004E6CD7"/>
    <w:rsid w:val="004E73ED"/>
    <w:rsid w:val="004E7F37"/>
    <w:rsid w:val="004F24F4"/>
    <w:rsid w:val="004F2CCA"/>
    <w:rsid w:val="004F32CC"/>
    <w:rsid w:val="004F502C"/>
    <w:rsid w:val="004F5296"/>
    <w:rsid w:val="004F5587"/>
    <w:rsid w:val="004F560A"/>
    <w:rsid w:val="004F6883"/>
    <w:rsid w:val="004F782A"/>
    <w:rsid w:val="004F7A97"/>
    <w:rsid w:val="00500008"/>
    <w:rsid w:val="0050031C"/>
    <w:rsid w:val="0050041F"/>
    <w:rsid w:val="005007FC"/>
    <w:rsid w:val="00501426"/>
    <w:rsid w:val="005028F6"/>
    <w:rsid w:val="00503C82"/>
    <w:rsid w:val="00504EB2"/>
    <w:rsid w:val="00504F19"/>
    <w:rsid w:val="005059F6"/>
    <w:rsid w:val="005064AD"/>
    <w:rsid w:val="005066C4"/>
    <w:rsid w:val="00511679"/>
    <w:rsid w:val="00512A1A"/>
    <w:rsid w:val="005135D3"/>
    <w:rsid w:val="0051398A"/>
    <w:rsid w:val="00514BBD"/>
    <w:rsid w:val="00514DB5"/>
    <w:rsid w:val="00514FD3"/>
    <w:rsid w:val="00515714"/>
    <w:rsid w:val="00515942"/>
    <w:rsid w:val="005168EB"/>
    <w:rsid w:val="00516A9A"/>
    <w:rsid w:val="005174E8"/>
    <w:rsid w:val="00517B8A"/>
    <w:rsid w:val="005205A9"/>
    <w:rsid w:val="00520BC6"/>
    <w:rsid w:val="00521974"/>
    <w:rsid w:val="0052270A"/>
    <w:rsid w:val="00522CF5"/>
    <w:rsid w:val="00524BE2"/>
    <w:rsid w:val="00524BE6"/>
    <w:rsid w:val="00524D90"/>
    <w:rsid w:val="00527588"/>
    <w:rsid w:val="005313FE"/>
    <w:rsid w:val="00531485"/>
    <w:rsid w:val="005314AD"/>
    <w:rsid w:val="00531FFE"/>
    <w:rsid w:val="00532010"/>
    <w:rsid w:val="005330D7"/>
    <w:rsid w:val="0053322C"/>
    <w:rsid w:val="00536EEF"/>
    <w:rsid w:val="00537B29"/>
    <w:rsid w:val="005409C8"/>
    <w:rsid w:val="00542529"/>
    <w:rsid w:val="005439CE"/>
    <w:rsid w:val="00543AF4"/>
    <w:rsid w:val="00543BAA"/>
    <w:rsid w:val="0054455C"/>
    <w:rsid w:val="00544A65"/>
    <w:rsid w:val="0054579C"/>
    <w:rsid w:val="005459B7"/>
    <w:rsid w:val="005470AE"/>
    <w:rsid w:val="005475B1"/>
    <w:rsid w:val="00552229"/>
    <w:rsid w:val="005529A8"/>
    <w:rsid w:val="00552C70"/>
    <w:rsid w:val="0055373C"/>
    <w:rsid w:val="0055379C"/>
    <w:rsid w:val="00554121"/>
    <w:rsid w:val="00554EB2"/>
    <w:rsid w:val="005600A7"/>
    <w:rsid w:val="005611F1"/>
    <w:rsid w:val="0056216F"/>
    <w:rsid w:val="00562FBE"/>
    <w:rsid w:val="0056305E"/>
    <w:rsid w:val="0056325E"/>
    <w:rsid w:val="0056391C"/>
    <w:rsid w:val="00564180"/>
    <w:rsid w:val="00565147"/>
    <w:rsid w:val="0056690E"/>
    <w:rsid w:val="00571ED6"/>
    <w:rsid w:val="00572BFA"/>
    <w:rsid w:val="00573493"/>
    <w:rsid w:val="005737C2"/>
    <w:rsid w:val="005746C8"/>
    <w:rsid w:val="005756D1"/>
    <w:rsid w:val="00575B55"/>
    <w:rsid w:val="00575E8D"/>
    <w:rsid w:val="00575F3A"/>
    <w:rsid w:val="005815BC"/>
    <w:rsid w:val="00582542"/>
    <w:rsid w:val="005826B7"/>
    <w:rsid w:val="00583385"/>
    <w:rsid w:val="00586398"/>
    <w:rsid w:val="00586AD2"/>
    <w:rsid w:val="00586EDC"/>
    <w:rsid w:val="00587546"/>
    <w:rsid w:val="00587683"/>
    <w:rsid w:val="005876CB"/>
    <w:rsid w:val="00590285"/>
    <w:rsid w:val="005905E9"/>
    <w:rsid w:val="00591978"/>
    <w:rsid w:val="00592065"/>
    <w:rsid w:val="00592BD3"/>
    <w:rsid w:val="00592EBB"/>
    <w:rsid w:val="0059311F"/>
    <w:rsid w:val="00595C9F"/>
    <w:rsid w:val="00596171"/>
    <w:rsid w:val="005A10D2"/>
    <w:rsid w:val="005A14EA"/>
    <w:rsid w:val="005A1D86"/>
    <w:rsid w:val="005A20AC"/>
    <w:rsid w:val="005A2141"/>
    <w:rsid w:val="005A29EC"/>
    <w:rsid w:val="005A2F16"/>
    <w:rsid w:val="005A36DC"/>
    <w:rsid w:val="005A3C23"/>
    <w:rsid w:val="005A4AFB"/>
    <w:rsid w:val="005A61DA"/>
    <w:rsid w:val="005A6FDC"/>
    <w:rsid w:val="005A7381"/>
    <w:rsid w:val="005B4466"/>
    <w:rsid w:val="005B4EF8"/>
    <w:rsid w:val="005B5EC4"/>
    <w:rsid w:val="005B64D0"/>
    <w:rsid w:val="005B6515"/>
    <w:rsid w:val="005B688B"/>
    <w:rsid w:val="005C013A"/>
    <w:rsid w:val="005C0251"/>
    <w:rsid w:val="005C0590"/>
    <w:rsid w:val="005C0DA8"/>
    <w:rsid w:val="005C245E"/>
    <w:rsid w:val="005C3006"/>
    <w:rsid w:val="005C3CB9"/>
    <w:rsid w:val="005C5949"/>
    <w:rsid w:val="005C704C"/>
    <w:rsid w:val="005C79AB"/>
    <w:rsid w:val="005D098A"/>
    <w:rsid w:val="005D1399"/>
    <w:rsid w:val="005D1795"/>
    <w:rsid w:val="005D2190"/>
    <w:rsid w:val="005D38D1"/>
    <w:rsid w:val="005D3B9B"/>
    <w:rsid w:val="005D45AA"/>
    <w:rsid w:val="005D4A49"/>
    <w:rsid w:val="005D5A6D"/>
    <w:rsid w:val="005D6B82"/>
    <w:rsid w:val="005E027B"/>
    <w:rsid w:val="005E0D2C"/>
    <w:rsid w:val="005E0F0A"/>
    <w:rsid w:val="005E1170"/>
    <w:rsid w:val="005E1200"/>
    <w:rsid w:val="005E15EC"/>
    <w:rsid w:val="005E2140"/>
    <w:rsid w:val="005E360F"/>
    <w:rsid w:val="005E47CC"/>
    <w:rsid w:val="005E5BA5"/>
    <w:rsid w:val="005E5FC2"/>
    <w:rsid w:val="005F0299"/>
    <w:rsid w:val="005F0495"/>
    <w:rsid w:val="005F05B6"/>
    <w:rsid w:val="005F0680"/>
    <w:rsid w:val="005F0C58"/>
    <w:rsid w:val="005F1874"/>
    <w:rsid w:val="005F1898"/>
    <w:rsid w:val="005F252D"/>
    <w:rsid w:val="005F2D96"/>
    <w:rsid w:val="005F37CB"/>
    <w:rsid w:val="005F3A71"/>
    <w:rsid w:val="005F4D5D"/>
    <w:rsid w:val="005F4EB7"/>
    <w:rsid w:val="005F54D6"/>
    <w:rsid w:val="005F5E9B"/>
    <w:rsid w:val="005F6178"/>
    <w:rsid w:val="005F68BF"/>
    <w:rsid w:val="005F6A0C"/>
    <w:rsid w:val="005F725D"/>
    <w:rsid w:val="00600341"/>
    <w:rsid w:val="00601A75"/>
    <w:rsid w:val="00601C1A"/>
    <w:rsid w:val="0060246C"/>
    <w:rsid w:val="00602E32"/>
    <w:rsid w:val="0060343B"/>
    <w:rsid w:val="006037FF"/>
    <w:rsid w:val="006055C9"/>
    <w:rsid w:val="006056D5"/>
    <w:rsid w:val="00605A7B"/>
    <w:rsid w:val="00606190"/>
    <w:rsid w:val="00606F70"/>
    <w:rsid w:val="00607045"/>
    <w:rsid w:val="00611156"/>
    <w:rsid w:val="00611FEF"/>
    <w:rsid w:val="0061240D"/>
    <w:rsid w:val="006124E1"/>
    <w:rsid w:val="006124E5"/>
    <w:rsid w:val="00612D76"/>
    <w:rsid w:val="0061367A"/>
    <w:rsid w:val="00613772"/>
    <w:rsid w:val="0061463C"/>
    <w:rsid w:val="00614741"/>
    <w:rsid w:val="00614EF5"/>
    <w:rsid w:val="006150A7"/>
    <w:rsid w:val="006164F5"/>
    <w:rsid w:val="00617604"/>
    <w:rsid w:val="00617F58"/>
    <w:rsid w:val="0062005E"/>
    <w:rsid w:val="00620288"/>
    <w:rsid w:val="00621090"/>
    <w:rsid w:val="00621E44"/>
    <w:rsid w:val="00622082"/>
    <w:rsid w:val="00622428"/>
    <w:rsid w:val="0062597D"/>
    <w:rsid w:val="00625C75"/>
    <w:rsid w:val="00626382"/>
    <w:rsid w:val="006264B8"/>
    <w:rsid w:val="00626676"/>
    <w:rsid w:val="00627E2B"/>
    <w:rsid w:val="006301B3"/>
    <w:rsid w:val="00630B14"/>
    <w:rsid w:val="00630E5D"/>
    <w:rsid w:val="0063197A"/>
    <w:rsid w:val="0063218F"/>
    <w:rsid w:val="00632548"/>
    <w:rsid w:val="0063565F"/>
    <w:rsid w:val="00635804"/>
    <w:rsid w:val="00635D87"/>
    <w:rsid w:val="0063795C"/>
    <w:rsid w:val="00637E1C"/>
    <w:rsid w:val="00637ED9"/>
    <w:rsid w:val="00640849"/>
    <w:rsid w:val="006427F5"/>
    <w:rsid w:val="00643ED8"/>
    <w:rsid w:val="00643F5D"/>
    <w:rsid w:val="0064576E"/>
    <w:rsid w:val="006459A8"/>
    <w:rsid w:val="006468B9"/>
    <w:rsid w:val="00646FC3"/>
    <w:rsid w:val="00647DA3"/>
    <w:rsid w:val="006505C5"/>
    <w:rsid w:val="00651155"/>
    <w:rsid w:val="00652132"/>
    <w:rsid w:val="00652680"/>
    <w:rsid w:val="0065273A"/>
    <w:rsid w:val="00653DE9"/>
    <w:rsid w:val="00653FDB"/>
    <w:rsid w:val="00654CE0"/>
    <w:rsid w:val="006551AF"/>
    <w:rsid w:val="00655644"/>
    <w:rsid w:val="00656F3C"/>
    <w:rsid w:val="00657DC6"/>
    <w:rsid w:val="0066007C"/>
    <w:rsid w:val="006600D4"/>
    <w:rsid w:val="006600F7"/>
    <w:rsid w:val="00660842"/>
    <w:rsid w:val="00660C06"/>
    <w:rsid w:val="00660F58"/>
    <w:rsid w:val="006620B8"/>
    <w:rsid w:val="00662BD9"/>
    <w:rsid w:val="006632AB"/>
    <w:rsid w:val="00663426"/>
    <w:rsid w:val="00663B9D"/>
    <w:rsid w:val="006640AD"/>
    <w:rsid w:val="00664E2B"/>
    <w:rsid w:val="00667B62"/>
    <w:rsid w:val="00670F95"/>
    <w:rsid w:val="00671B4E"/>
    <w:rsid w:val="0067236D"/>
    <w:rsid w:val="00677134"/>
    <w:rsid w:val="00677F10"/>
    <w:rsid w:val="00680327"/>
    <w:rsid w:val="006812CD"/>
    <w:rsid w:val="006828A3"/>
    <w:rsid w:val="00682CBD"/>
    <w:rsid w:val="00682F1C"/>
    <w:rsid w:val="0068341A"/>
    <w:rsid w:val="0068420E"/>
    <w:rsid w:val="006848F1"/>
    <w:rsid w:val="0068660F"/>
    <w:rsid w:val="006879D3"/>
    <w:rsid w:val="00690442"/>
    <w:rsid w:val="006911AA"/>
    <w:rsid w:val="00692433"/>
    <w:rsid w:val="006927B7"/>
    <w:rsid w:val="0069315E"/>
    <w:rsid w:val="00694616"/>
    <w:rsid w:val="00694B00"/>
    <w:rsid w:val="00695108"/>
    <w:rsid w:val="00696828"/>
    <w:rsid w:val="00696CB7"/>
    <w:rsid w:val="00697057"/>
    <w:rsid w:val="0069716C"/>
    <w:rsid w:val="006976FC"/>
    <w:rsid w:val="006978EF"/>
    <w:rsid w:val="00697AAD"/>
    <w:rsid w:val="006A0665"/>
    <w:rsid w:val="006A0835"/>
    <w:rsid w:val="006A13DB"/>
    <w:rsid w:val="006A21E5"/>
    <w:rsid w:val="006A3AA4"/>
    <w:rsid w:val="006A3E55"/>
    <w:rsid w:val="006A431F"/>
    <w:rsid w:val="006A4506"/>
    <w:rsid w:val="006A59BA"/>
    <w:rsid w:val="006A5F92"/>
    <w:rsid w:val="006A673A"/>
    <w:rsid w:val="006A6E2D"/>
    <w:rsid w:val="006A6F91"/>
    <w:rsid w:val="006B04A8"/>
    <w:rsid w:val="006B0CE3"/>
    <w:rsid w:val="006B1179"/>
    <w:rsid w:val="006B1810"/>
    <w:rsid w:val="006B26FB"/>
    <w:rsid w:val="006B3743"/>
    <w:rsid w:val="006B7120"/>
    <w:rsid w:val="006B786C"/>
    <w:rsid w:val="006B7DB0"/>
    <w:rsid w:val="006B7F62"/>
    <w:rsid w:val="006C08ED"/>
    <w:rsid w:val="006C1F0E"/>
    <w:rsid w:val="006C373D"/>
    <w:rsid w:val="006C3933"/>
    <w:rsid w:val="006C4BE1"/>
    <w:rsid w:val="006C5186"/>
    <w:rsid w:val="006C623B"/>
    <w:rsid w:val="006C688B"/>
    <w:rsid w:val="006C74EC"/>
    <w:rsid w:val="006C7A8A"/>
    <w:rsid w:val="006C7AD1"/>
    <w:rsid w:val="006D0B7B"/>
    <w:rsid w:val="006D0BA6"/>
    <w:rsid w:val="006D0CD4"/>
    <w:rsid w:val="006D0D7F"/>
    <w:rsid w:val="006D1780"/>
    <w:rsid w:val="006D217F"/>
    <w:rsid w:val="006D33EA"/>
    <w:rsid w:val="006D774A"/>
    <w:rsid w:val="006D785B"/>
    <w:rsid w:val="006D7E7C"/>
    <w:rsid w:val="006E07AC"/>
    <w:rsid w:val="006E105B"/>
    <w:rsid w:val="006E10E7"/>
    <w:rsid w:val="006E1C23"/>
    <w:rsid w:val="006E2FFA"/>
    <w:rsid w:val="006E4359"/>
    <w:rsid w:val="006E449A"/>
    <w:rsid w:val="006E4968"/>
    <w:rsid w:val="006E64D1"/>
    <w:rsid w:val="006E69C0"/>
    <w:rsid w:val="006E724A"/>
    <w:rsid w:val="006E7F6D"/>
    <w:rsid w:val="006F1694"/>
    <w:rsid w:val="006F1CEB"/>
    <w:rsid w:val="006F5DA8"/>
    <w:rsid w:val="006F792E"/>
    <w:rsid w:val="006F7B43"/>
    <w:rsid w:val="00700370"/>
    <w:rsid w:val="007010EA"/>
    <w:rsid w:val="007012AC"/>
    <w:rsid w:val="00701BAD"/>
    <w:rsid w:val="007028AC"/>
    <w:rsid w:val="00703682"/>
    <w:rsid w:val="007040FF"/>
    <w:rsid w:val="007061A7"/>
    <w:rsid w:val="00706BDE"/>
    <w:rsid w:val="00706E56"/>
    <w:rsid w:val="007073E3"/>
    <w:rsid w:val="007107CB"/>
    <w:rsid w:val="00711664"/>
    <w:rsid w:val="0071184F"/>
    <w:rsid w:val="0071208E"/>
    <w:rsid w:val="007133EE"/>
    <w:rsid w:val="00713874"/>
    <w:rsid w:val="00713D6A"/>
    <w:rsid w:val="00713E1C"/>
    <w:rsid w:val="0071452C"/>
    <w:rsid w:val="00714ADC"/>
    <w:rsid w:val="00715189"/>
    <w:rsid w:val="0071696A"/>
    <w:rsid w:val="00716DF6"/>
    <w:rsid w:val="0072197E"/>
    <w:rsid w:val="00721B59"/>
    <w:rsid w:val="00722AD0"/>
    <w:rsid w:val="00722C15"/>
    <w:rsid w:val="00722C39"/>
    <w:rsid w:val="0072365C"/>
    <w:rsid w:val="0072393E"/>
    <w:rsid w:val="00723C05"/>
    <w:rsid w:val="00724608"/>
    <w:rsid w:val="00726222"/>
    <w:rsid w:val="007279E6"/>
    <w:rsid w:val="00730B20"/>
    <w:rsid w:val="0073121D"/>
    <w:rsid w:val="007319EF"/>
    <w:rsid w:val="00732AC7"/>
    <w:rsid w:val="0073491C"/>
    <w:rsid w:val="00734F34"/>
    <w:rsid w:val="00734F3F"/>
    <w:rsid w:val="007356CF"/>
    <w:rsid w:val="0073618A"/>
    <w:rsid w:val="00736B28"/>
    <w:rsid w:val="00736D1A"/>
    <w:rsid w:val="00737BF7"/>
    <w:rsid w:val="0074052C"/>
    <w:rsid w:val="00741599"/>
    <w:rsid w:val="00743134"/>
    <w:rsid w:val="00743464"/>
    <w:rsid w:val="0074348D"/>
    <w:rsid w:val="0074356A"/>
    <w:rsid w:val="00743CCA"/>
    <w:rsid w:val="0074451B"/>
    <w:rsid w:val="00744A4D"/>
    <w:rsid w:val="00744A62"/>
    <w:rsid w:val="0074630D"/>
    <w:rsid w:val="0074654A"/>
    <w:rsid w:val="00746705"/>
    <w:rsid w:val="00746F71"/>
    <w:rsid w:val="00747744"/>
    <w:rsid w:val="0074774C"/>
    <w:rsid w:val="007478B0"/>
    <w:rsid w:val="007511AF"/>
    <w:rsid w:val="00751914"/>
    <w:rsid w:val="00752787"/>
    <w:rsid w:val="00752FC8"/>
    <w:rsid w:val="00753129"/>
    <w:rsid w:val="00754195"/>
    <w:rsid w:val="00755206"/>
    <w:rsid w:val="00755453"/>
    <w:rsid w:val="00756252"/>
    <w:rsid w:val="007565C3"/>
    <w:rsid w:val="00761523"/>
    <w:rsid w:val="00762A21"/>
    <w:rsid w:val="00763F63"/>
    <w:rsid w:val="007643AD"/>
    <w:rsid w:val="00764411"/>
    <w:rsid w:val="007645DD"/>
    <w:rsid w:val="00764BFF"/>
    <w:rsid w:val="00764ED0"/>
    <w:rsid w:val="007661E3"/>
    <w:rsid w:val="0076627F"/>
    <w:rsid w:val="0076689C"/>
    <w:rsid w:val="007709A4"/>
    <w:rsid w:val="00771479"/>
    <w:rsid w:val="00771C72"/>
    <w:rsid w:val="007730AE"/>
    <w:rsid w:val="007730D1"/>
    <w:rsid w:val="007739C3"/>
    <w:rsid w:val="00774691"/>
    <w:rsid w:val="00774AB3"/>
    <w:rsid w:val="00774C68"/>
    <w:rsid w:val="007757C5"/>
    <w:rsid w:val="0077766F"/>
    <w:rsid w:val="0078338B"/>
    <w:rsid w:val="0078439C"/>
    <w:rsid w:val="007849D8"/>
    <w:rsid w:val="007859CB"/>
    <w:rsid w:val="00785AA7"/>
    <w:rsid w:val="007862B1"/>
    <w:rsid w:val="00787082"/>
    <w:rsid w:val="00790E8C"/>
    <w:rsid w:val="007914B7"/>
    <w:rsid w:val="0079316F"/>
    <w:rsid w:val="007933DD"/>
    <w:rsid w:val="00793678"/>
    <w:rsid w:val="00793AD9"/>
    <w:rsid w:val="00793E8F"/>
    <w:rsid w:val="00794F19"/>
    <w:rsid w:val="007952A6"/>
    <w:rsid w:val="00795529"/>
    <w:rsid w:val="00797010"/>
    <w:rsid w:val="00797072"/>
    <w:rsid w:val="007978C3"/>
    <w:rsid w:val="007A15BA"/>
    <w:rsid w:val="007A2E60"/>
    <w:rsid w:val="007A32AF"/>
    <w:rsid w:val="007A4F3F"/>
    <w:rsid w:val="007A6DA3"/>
    <w:rsid w:val="007A7131"/>
    <w:rsid w:val="007A733C"/>
    <w:rsid w:val="007A76AC"/>
    <w:rsid w:val="007B03C6"/>
    <w:rsid w:val="007B191B"/>
    <w:rsid w:val="007B2B6B"/>
    <w:rsid w:val="007B2BD1"/>
    <w:rsid w:val="007B3124"/>
    <w:rsid w:val="007B39F1"/>
    <w:rsid w:val="007B4567"/>
    <w:rsid w:val="007B45B3"/>
    <w:rsid w:val="007B547A"/>
    <w:rsid w:val="007B6906"/>
    <w:rsid w:val="007B7093"/>
    <w:rsid w:val="007B7DDA"/>
    <w:rsid w:val="007B7E29"/>
    <w:rsid w:val="007C0077"/>
    <w:rsid w:val="007C0ACD"/>
    <w:rsid w:val="007C1FC7"/>
    <w:rsid w:val="007C26AC"/>
    <w:rsid w:val="007C2B59"/>
    <w:rsid w:val="007C2C9C"/>
    <w:rsid w:val="007C3D8E"/>
    <w:rsid w:val="007C515F"/>
    <w:rsid w:val="007C51FD"/>
    <w:rsid w:val="007C588D"/>
    <w:rsid w:val="007C6FA4"/>
    <w:rsid w:val="007C7D06"/>
    <w:rsid w:val="007D0C16"/>
    <w:rsid w:val="007D1554"/>
    <w:rsid w:val="007D2806"/>
    <w:rsid w:val="007D30B3"/>
    <w:rsid w:val="007D329A"/>
    <w:rsid w:val="007D3E09"/>
    <w:rsid w:val="007D5453"/>
    <w:rsid w:val="007D59D2"/>
    <w:rsid w:val="007D5D58"/>
    <w:rsid w:val="007D5EFF"/>
    <w:rsid w:val="007D6DC4"/>
    <w:rsid w:val="007D720C"/>
    <w:rsid w:val="007D751E"/>
    <w:rsid w:val="007D7E15"/>
    <w:rsid w:val="007E0896"/>
    <w:rsid w:val="007E1033"/>
    <w:rsid w:val="007E1242"/>
    <w:rsid w:val="007E1DD2"/>
    <w:rsid w:val="007E24B9"/>
    <w:rsid w:val="007E250C"/>
    <w:rsid w:val="007E3358"/>
    <w:rsid w:val="007E3462"/>
    <w:rsid w:val="007E4F28"/>
    <w:rsid w:val="007E53E4"/>
    <w:rsid w:val="007E572D"/>
    <w:rsid w:val="007E5750"/>
    <w:rsid w:val="007E5F78"/>
    <w:rsid w:val="007E69DF"/>
    <w:rsid w:val="007F00A8"/>
    <w:rsid w:val="007F4054"/>
    <w:rsid w:val="007F41AA"/>
    <w:rsid w:val="007F4B12"/>
    <w:rsid w:val="007F50C8"/>
    <w:rsid w:val="007F55E0"/>
    <w:rsid w:val="007F56BE"/>
    <w:rsid w:val="007F5AA9"/>
    <w:rsid w:val="007F624F"/>
    <w:rsid w:val="007F6894"/>
    <w:rsid w:val="007F6AF9"/>
    <w:rsid w:val="00800DED"/>
    <w:rsid w:val="00802272"/>
    <w:rsid w:val="00802E12"/>
    <w:rsid w:val="008033F6"/>
    <w:rsid w:val="008039F3"/>
    <w:rsid w:val="00803C31"/>
    <w:rsid w:val="00804323"/>
    <w:rsid w:val="008054D9"/>
    <w:rsid w:val="00805E9F"/>
    <w:rsid w:val="00806878"/>
    <w:rsid w:val="00806DD1"/>
    <w:rsid w:val="0081119C"/>
    <w:rsid w:val="00811DDF"/>
    <w:rsid w:val="008128EF"/>
    <w:rsid w:val="00813D1E"/>
    <w:rsid w:val="00813FF3"/>
    <w:rsid w:val="00814F3A"/>
    <w:rsid w:val="00815611"/>
    <w:rsid w:val="008159D4"/>
    <w:rsid w:val="00815B4A"/>
    <w:rsid w:val="00815BB3"/>
    <w:rsid w:val="00815CF5"/>
    <w:rsid w:val="0081670D"/>
    <w:rsid w:val="0082136F"/>
    <w:rsid w:val="00821DBE"/>
    <w:rsid w:val="00821DD9"/>
    <w:rsid w:val="00821DF3"/>
    <w:rsid w:val="0082206F"/>
    <w:rsid w:val="00822230"/>
    <w:rsid w:val="00823388"/>
    <w:rsid w:val="00824095"/>
    <w:rsid w:val="00824699"/>
    <w:rsid w:val="0082544C"/>
    <w:rsid w:val="00827A25"/>
    <w:rsid w:val="00830887"/>
    <w:rsid w:val="00830C72"/>
    <w:rsid w:val="00831048"/>
    <w:rsid w:val="0083171D"/>
    <w:rsid w:val="00832285"/>
    <w:rsid w:val="00835B60"/>
    <w:rsid w:val="008361A1"/>
    <w:rsid w:val="00836844"/>
    <w:rsid w:val="00836BA1"/>
    <w:rsid w:val="00837342"/>
    <w:rsid w:val="00837D29"/>
    <w:rsid w:val="00840517"/>
    <w:rsid w:val="00841477"/>
    <w:rsid w:val="00842776"/>
    <w:rsid w:val="00842C60"/>
    <w:rsid w:val="008430B8"/>
    <w:rsid w:val="0084404A"/>
    <w:rsid w:val="00845274"/>
    <w:rsid w:val="008475C5"/>
    <w:rsid w:val="00847D0F"/>
    <w:rsid w:val="008501DC"/>
    <w:rsid w:val="00850AD9"/>
    <w:rsid w:val="00852BF8"/>
    <w:rsid w:val="00852FE9"/>
    <w:rsid w:val="00853D1B"/>
    <w:rsid w:val="00854702"/>
    <w:rsid w:val="00854B6D"/>
    <w:rsid w:val="00855065"/>
    <w:rsid w:val="00855CE2"/>
    <w:rsid w:val="00856298"/>
    <w:rsid w:val="008578C6"/>
    <w:rsid w:val="0086273E"/>
    <w:rsid w:val="008629CA"/>
    <w:rsid w:val="008632D1"/>
    <w:rsid w:val="00863D1A"/>
    <w:rsid w:val="008643D0"/>
    <w:rsid w:val="00865529"/>
    <w:rsid w:val="00866127"/>
    <w:rsid w:val="008668A8"/>
    <w:rsid w:val="00867F1A"/>
    <w:rsid w:val="0087191D"/>
    <w:rsid w:val="00873435"/>
    <w:rsid w:val="00873E2F"/>
    <w:rsid w:val="00874F27"/>
    <w:rsid w:val="008752F2"/>
    <w:rsid w:val="008767CF"/>
    <w:rsid w:val="008805F0"/>
    <w:rsid w:val="00881623"/>
    <w:rsid w:val="008820BE"/>
    <w:rsid w:val="00883518"/>
    <w:rsid w:val="0088487F"/>
    <w:rsid w:val="0088623E"/>
    <w:rsid w:val="00887D57"/>
    <w:rsid w:val="00890475"/>
    <w:rsid w:val="00890B27"/>
    <w:rsid w:val="00890FA3"/>
    <w:rsid w:val="0089194C"/>
    <w:rsid w:val="00891AB3"/>
    <w:rsid w:val="00891FE6"/>
    <w:rsid w:val="008920E1"/>
    <w:rsid w:val="0089255A"/>
    <w:rsid w:val="0089375A"/>
    <w:rsid w:val="00894287"/>
    <w:rsid w:val="00894755"/>
    <w:rsid w:val="008955F1"/>
    <w:rsid w:val="00895FD7"/>
    <w:rsid w:val="0089762E"/>
    <w:rsid w:val="008A0988"/>
    <w:rsid w:val="008A0D67"/>
    <w:rsid w:val="008A1202"/>
    <w:rsid w:val="008A1C3A"/>
    <w:rsid w:val="008A2B19"/>
    <w:rsid w:val="008A406F"/>
    <w:rsid w:val="008A4A8C"/>
    <w:rsid w:val="008A4DA0"/>
    <w:rsid w:val="008A6B6A"/>
    <w:rsid w:val="008B1A3F"/>
    <w:rsid w:val="008B2753"/>
    <w:rsid w:val="008B2B9F"/>
    <w:rsid w:val="008B2FFD"/>
    <w:rsid w:val="008B3149"/>
    <w:rsid w:val="008B37CF"/>
    <w:rsid w:val="008B3BC0"/>
    <w:rsid w:val="008B48EA"/>
    <w:rsid w:val="008B542C"/>
    <w:rsid w:val="008B54BE"/>
    <w:rsid w:val="008B59CC"/>
    <w:rsid w:val="008B6D61"/>
    <w:rsid w:val="008B7201"/>
    <w:rsid w:val="008B7AC7"/>
    <w:rsid w:val="008C0359"/>
    <w:rsid w:val="008C0686"/>
    <w:rsid w:val="008C1853"/>
    <w:rsid w:val="008C234D"/>
    <w:rsid w:val="008C3D5C"/>
    <w:rsid w:val="008C47E7"/>
    <w:rsid w:val="008C48E7"/>
    <w:rsid w:val="008C4AF8"/>
    <w:rsid w:val="008C63B3"/>
    <w:rsid w:val="008C6C72"/>
    <w:rsid w:val="008C7559"/>
    <w:rsid w:val="008C7A28"/>
    <w:rsid w:val="008C7E74"/>
    <w:rsid w:val="008D1E11"/>
    <w:rsid w:val="008D2637"/>
    <w:rsid w:val="008D2686"/>
    <w:rsid w:val="008D2BCB"/>
    <w:rsid w:val="008D4321"/>
    <w:rsid w:val="008D5E8D"/>
    <w:rsid w:val="008D60D4"/>
    <w:rsid w:val="008D62C8"/>
    <w:rsid w:val="008D69AE"/>
    <w:rsid w:val="008D6CD6"/>
    <w:rsid w:val="008E0494"/>
    <w:rsid w:val="008E08DB"/>
    <w:rsid w:val="008E1846"/>
    <w:rsid w:val="008E1B0A"/>
    <w:rsid w:val="008E246B"/>
    <w:rsid w:val="008E2624"/>
    <w:rsid w:val="008E26E4"/>
    <w:rsid w:val="008E33AE"/>
    <w:rsid w:val="008E33F9"/>
    <w:rsid w:val="008E36A1"/>
    <w:rsid w:val="008E4569"/>
    <w:rsid w:val="008E5B87"/>
    <w:rsid w:val="008E5D1B"/>
    <w:rsid w:val="008E6487"/>
    <w:rsid w:val="008E7E53"/>
    <w:rsid w:val="008F0D71"/>
    <w:rsid w:val="008F1387"/>
    <w:rsid w:val="008F15D3"/>
    <w:rsid w:val="008F22D1"/>
    <w:rsid w:val="008F2CD0"/>
    <w:rsid w:val="008F47E5"/>
    <w:rsid w:val="008F4A41"/>
    <w:rsid w:val="008F6441"/>
    <w:rsid w:val="008F66B9"/>
    <w:rsid w:val="008F6EC5"/>
    <w:rsid w:val="00902071"/>
    <w:rsid w:val="0090368C"/>
    <w:rsid w:val="00903FDF"/>
    <w:rsid w:val="00904153"/>
    <w:rsid w:val="009045FF"/>
    <w:rsid w:val="00904ABB"/>
    <w:rsid w:val="00904F45"/>
    <w:rsid w:val="009053E9"/>
    <w:rsid w:val="00905D6A"/>
    <w:rsid w:val="009072A8"/>
    <w:rsid w:val="0090765D"/>
    <w:rsid w:val="009076D7"/>
    <w:rsid w:val="009076FD"/>
    <w:rsid w:val="00907B3D"/>
    <w:rsid w:val="00910208"/>
    <w:rsid w:val="00912035"/>
    <w:rsid w:val="009138F9"/>
    <w:rsid w:val="00913C2E"/>
    <w:rsid w:val="00914906"/>
    <w:rsid w:val="00914DBA"/>
    <w:rsid w:val="0091549B"/>
    <w:rsid w:val="00915CF3"/>
    <w:rsid w:val="00916AFE"/>
    <w:rsid w:val="009171FB"/>
    <w:rsid w:val="009173B8"/>
    <w:rsid w:val="0091755C"/>
    <w:rsid w:val="00917FFD"/>
    <w:rsid w:val="00920A22"/>
    <w:rsid w:val="00921078"/>
    <w:rsid w:val="00922C36"/>
    <w:rsid w:val="009231BE"/>
    <w:rsid w:val="009238CF"/>
    <w:rsid w:val="009246AE"/>
    <w:rsid w:val="00925434"/>
    <w:rsid w:val="00926130"/>
    <w:rsid w:val="00926613"/>
    <w:rsid w:val="00926AFF"/>
    <w:rsid w:val="00926CFD"/>
    <w:rsid w:val="009275BB"/>
    <w:rsid w:val="00927BBA"/>
    <w:rsid w:val="00930AE3"/>
    <w:rsid w:val="009313B4"/>
    <w:rsid w:val="00931451"/>
    <w:rsid w:val="00931E67"/>
    <w:rsid w:val="0093301F"/>
    <w:rsid w:val="00933A3C"/>
    <w:rsid w:val="0093424C"/>
    <w:rsid w:val="00934CE3"/>
    <w:rsid w:val="009351FC"/>
    <w:rsid w:val="0093523A"/>
    <w:rsid w:val="00935383"/>
    <w:rsid w:val="00935F72"/>
    <w:rsid w:val="009360D9"/>
    <w:rsid w:val="009374F3"/>
    <w:rsid w:val="0094038D"/>
    <w:rsid w:val="00943200"/>
    <w:rsid w:val="00943859"/>
    <w:rsid w:val="00943AA6"/>
    <w:rsid w:val="009442CA"/>
    <w:rsid w:val="00946521"/>
    <w:rsid w:val="00947977"/>
    <w:rsid w:val="009501F4"/>
    <w:rsid w:val="009507FE"/>
    <w:rsid w:val="00952CE2"/>
    <w:rsid w:val="00952DEE"/>
    <w:rsid w:val="00953A0F"/>
    <w:rsid w:val="009558A0"/>
    <w:rsid w:val="00955B9A"/>
    <w:rsid w:val="009568FA"/>
    <w:rsid w:val="009569D0"/>
    <w:rsid w:val="00957AE9"/>
    <w:rsid w:val="009609B3"/>
    <w:rsid w:val="00961990"/>
    <w:rsid w:val="00961D52"/>
    <w:rsid w:val="009621B6"/>
    <w:rsid w:val="00962D56"/>
    <w:rsid w:val="0096333E"/>
    <w:rsid w:val="009643F3"/>
    <w:rsid w:val="009645F7"/>
    <w:rsid w:val="009648FC"/>
    <w:rsid w:val="00964EB5"/>
    <w:rsid w:val="0096554C"/>
    <w:rsid w:val="0096760A"/>
    <w:rsid w:val="00967679"/>
    <w:rsid w:val="009718F8"/>
    <w:rsid w:val="00972A50"/>
    <w:rsid w:val="00973BB9"/>
    <w:rsid w:val="00974687"/>
    <w:rsid w:val="00976FB8"/>
    <w:rsid w:val="00977C4A"/>
    <w:rsid w:val="00982FCD"/>
    <w:rsid w:val="00983FF5"/>
    <w:rsid w:val="00984D1A"/>
    <w:rsid w:val="00985F5D"/>
    <w:rsid w:val="00986278"/>
    <w:rsid w:val="00987EA1"/>
    <w:rsid w:val="00990216"/>
    <w:rsid w:val="00990528"/>
    <w:rsid w:val="00991BBE"/>
    <w:rsid w:val="0099200E"/>
    <w:rsid w:val="00993154"/>
    <w:rsid w:val="00994182"/>
    <w:rsid w:val="009942B1"/>
    <w:rsid w:val="0099477C"/>
    <w:rsid w:val="009949BE"/>
    <w:rsid w:val="00995008"/>
    <w:rsid w:val="00995549"/>
    <w:rsid w:val="0099578E"/>
    <w:rsid w:val="00996167"/>
    <w:rsid w:val="009964F8"/>
    <w:rsid w:val="009967F4"/>
    <w:rsid w:val="009976D1"/>
    <w:rsid w:val="009A0791"/>
    <w:rsid w:val="009A17D8"/>
    <w:rsid w:val="009A200D"/>
    <w:rsid w:val="009A2A04"/>
    <w:rsid w:val="009A3670"/>
    <w:rsid w:val="009A4419"/>
    <w:rsid w:val="009A481F"/>
    <w:rsid w:val="009A60EB"/>
    <w:rsid w:val="009A6C1E"/>
    <w:rsid w:val="009A7000"/>
    <w:rsid w:val="009A7D6F"/>
    <w:rsid w:val="009A7F80"/>
    <w:rsid w:val="009B2A3E"/>
    <w:rsid w:val="009B32C5"/>
    <w:rsid w:val="009B395D"/>
    <w:rsid w:val="009B3A25"/>
    <w:rsid w:val="009B4616"/>
    <w:rsid w:val="009B4C02"/>
    <w:rsid w:val="009B52AA"/>
    <w:rsid w:val="009B5599"/>
    <w:rsid w:val="009B6C2B"/>
    <w:rsid w:val="009B7B0A"/>
    <w:rsid w:val="009C0458"/>
    <w:rsid w:val="009C0C20"/>
    <w:rsid w:val="009C120D"/>
    <w:rsid w:val="009C1487"/>
    <w:rsid w:val="009C1E64"/>
    <w:rsid w:val="009C346D"/>
    <w:rsid w:val="009C4776"/>
    <w:rsid w:val="009C62BC"/>
    <w:rsid w:val="009C6C8C"/>
    <w:rsid w:val="009D00C8"/>
    <w:rsid w:val="009D061E"/>
    <w:rsid w:val="009D16EB"/>
    <w:rsid w:val="009D225D"/>
    <w:rsid w:val="009D2ABD"/>
    <w:rsid w:val="009D3781"/>
    <w:rsid w:val="009D5598"/>
    <w:rsid w:val="009D600B"/>
    <w:rsid w:val="009D612E"/>
    <w:rsid w:val="009D61B8"/>
    <w:rsid w:val="009D6CE1"/>
    <w:rsid w:val="009D7114"/>
    <w:rsid w:val="009E0494"/>
    <w:rsid w:val="009E0CBF"/>
    <w:rsid w:val="009E0D76"/>
    <w:rsid w:val="009E10F9"/>
    <w:rsid w:val="009E2D38"/>
    <w:rsid w:val="009E5E41"/>
    <w:rsid w:val="009E68D7"/>
    <w:rsid w:val="009E755F"/>
    <w:rsid w:val="009E7ED4"/>
    <w:rsid w:val="009F1590"/>
    <w:rsid w:val="009F1C8D"/>
    <w:rsid w:val="009F1F04"/>
    <w:rsid w:val="009F2008"/>
    <w:rsid w:val="009F2474"/>
    <w:rsid w:val="009F249A"/>
    <w:rsid w:val="009F28BE"/>
    <w:rsid w:val="009F2BEC"/>
    <w:rsid w:val="009F320D"/>
    <w:rsid w:val="009F3A43"/>
    <w:rsid w:val="009F3A7A"/>
    <w:rsid w:val="009F498A"/>
    <w:rsid w:val="009F61F6"/>
    <w:rsid w:val="009F728C"/>
    <w:rsid w:val="009F7C46"/>
    <w:rsid w:val="009F7CCE"/>
    <w:rsid w:val="00A00ECB"/>
    <w:rsid w:val="00A02528"/>
    <w:rsid w:val="00A02B1A"/>
    <w:rsid w:val="00A07326"/>
    <w:rsid w:val="00A11BA2"/>
    <w:rsid w:val="00A152EA"/>
    <w:rsid w:val="00A15CB3"/>
    <w:rsid w:val="00A16571"/>
    <w:rsid w:val="00A17119"/>
    <w:rsid w:val="00A21EC9"/>
    <w:rsid w:val="00A228B3"/>
    <w:rsid w:val="00A23035"/>
    <w:rsid w:val="00A238BD"/>
    <w:rsid w:val="00A23A6D"/>
    <w:rsid w:val="00A24190"/>
    <w:rsid w:val="00A2478C"/>
    <w:rsid w:val="00A24CAA"/>
    <w:rsid w:val="00A25F91"/>
    <w:rsid w:val="00A26026"/>
    <w:rsid w:val="00A2629F"/>
    <w:rsid w:val="00A264A7"/>
    <w:rsid w:val="00A27080"/>
    <w:rsid w:val="00A27D4F"/>
    <w:rsid w:val="00A30DDD"/>
    <w:rsid w:val="00A31F63"/>
    <w:rsid w:val="00A323F5"/>
    <w:rsid w:val="00A32F01"/>
    <w:rsid w:val="00A345EB"/>
    <w:rsid w:val="00A3524B"/>
    <w:rsid w:val="00A3599B"/>
    <w:rsid w:val="00A3643F"/>
    <w:rsid w:val="00A367A9"/>
    <w:rsid w:val="00A36AA0"/>
    <w:rsid w:val="00A42F14"/>
    <w:rsid w:val="00A432F3"/>
    <w:rsid w:val="00A44F91"/>
    <w:rsid w:val="00A45536"/>
    <w:rsid w:val="00A505A0"/>
    <w:rsid w:val="00A50C59"/>
    <w:rsid w:val="00A514AF"/>
    <w:rsid w:val="00A52B5E"/>
    <w:rsid w:val="00A5419E"/>
    <w:rsid w:val="00A5425F"/>
    <w:rsid w:val="00A5426E"/>
    <w:rsid w:val="00A56352"/>
    <w:rsid w:val="00A5648A"/>
    <w:rsid w:val="00A5654C"/>
    <w:rsid w:val="00A56827"/>
    <w:rsid w:val="00A60DDA"/>
    <w:rsid w:val="00A60F97"/>
    <w:rsid w:val="00A615ED"/>
    <w:rsid w:val="00A62C80"/>
    <w:rsid w:val="00A63242"/>
    <w:rsid w:val="00A65071"/>
    <w:rsid w:val="00A65499"/>
    <w:rsid w:val="00A65C27"/>
    <w:rsid w:val="00A66A30"/>
    <w:rsid w:val="00A66D2C"/>
    <w:rsid w:val="00A716B5"/>
    <w:rsid w:val="00A727E6"/>
    <w:rsid w:val="00A72F09"/>
    <w:rsid w:val="00A73498"/>
    <w:rsid w:val="00A74BF9"/>
    <w:rsid w:val="00A756A1"/>
    <w:rsid w:val="00A75728"/>
    <w:rsid w:val="00A76AC1"/>
    <w:rsid w:val="00A76E7B"/>
    <w:rsid w:val="00A77326"/>
    <w:rsid w:val="00A77879"/>
    <w:rsid w:val="00A803ED"/>
    <w:rsid w:val="00A80F38"/>
    <w:rsid w:val="00A82B25"/>
    <w:rsid w:val="00A86DBA"/>
    <w:rsid w:val="00A907B3"/>
    <w:rsid w:val="00A90C36"/>
    <w:rsid w:val="00A928DA"/>
    <w:rsid w:val="00A935FE"/>
    <w:rsid w:val="00A938BB"/>
    <w:rsid w:val="00A93984"/>
    <w:rsid w:val="00A952BF"/>
    <w:rsid w:val="00A97B76"/>
    <w:rsid w:val="00A97FF8"/>
    <w:rsid w:val="00AA0A3D"/>
    <w:rsid w:val="00AA2783"/>
    <w:rsid w:val="00AA311C"/>
    <w:rsid w:val="00AA36D0"/>
    <w:rsid w:val="00AA39EE"/>
    <w:rsid w:val="00AA44CC"/>
    <w:rsid w:val="00AA4ACE"/>
    <w:rsid w:val="00AA61EC"/>
    <w:rsid w:val="00AA7265"/>
    <w:rsid w:val="00AB06F3"/>
    <w:rsid w:val="00AB0CF0"/>
    <w:rsid w:val="00AB0ED7"/>
    <w:rsid w:val="00AB1A44"/>
    <w:rsid w:val="00AB4440"/>
    <w:rsid w:val="00AB6D87"/>
    <w:rsid w:val="00AB7793"/>
    <w:rsid w:val="00AC05D1"/>
    <w:rsid w:val="00AC286D"/>
    <w:rsid w:val="00AC3051"/>
    <w:rsid w:val="00AC38E2"/>
    <w:rsid w:val="00AC43ED"/>
    <w:rsid w:val="00AC443A"/>
    <w:rsid w:val="00AC4850"/>
    <w:rsid w:val="00AC7077"/>
    <w:rsid w:val="00AC731F"/>
    <w:rsid w:val="00AC7DBD"/>
    <w:rsid w:val="00AD0133"/>
    <w:rsid w:val="00AD065E"/>
    <w:rsid w:val="00AD13C1"/>
    <w:rsid w:val="00AD161D"/>
    <w:rsid w:val="00AD178F"/>
    <w:rsid w:val="00AD1BFA"/>
    <w:rsid w:val="00AD2AEA"/>
    <w:rsid w:val="00AD32F9"/>
    <w:rsid w:val="00AD384C"/>
    <w:rsid w:val="00AD3B43"/>
    <w:rsid w:val="00AD3F10"/>
    <w:rsid w:val="00AD4140"/>
    <w:rsid w:val="00AD51CF"/>
    <w:rsid w:val="00AD5468"/>
    <w:rsid w:val="00AD7135"/>
    <w:rsid w:val="00AE0A58"/>
    <w:rsid w:val="00AE0F24"/>
    <w:rsid w:val="00AE1DA3"/>
    <w:rsid w:val="00AE358F"/>
    <w:rsid w:val="00AE48E1"/>
    <w:rsid w:val="00AE5C75"/>
    <w:rsid w:val="00AE5D32"/>
    <w:rsid w:val="00AE7B04"/>
    <w:rsid w:val="00AF05BB"/>
    <w:rsid w:val="00AF21E8"/>
    <w:rsid w:val="00AF30C6"/>
    <w:rsid w:val="00AF3FE4"/>
    <w:rsid w:val="00AF5371"/>
    <w:rsid w:val="00AF54FA"/>
    <w:rsid w:val="00AF5695"/>
    <w:rsid w:val="00AF5F96"/>
    <w:rsid w:val="00AF7353"/>
    <w:rsid w:val="00B00464"/>
    <w:rsid w:val="00B00BC7"/>
    <w:rsid w:val="00B00BED"/>
    <w:rsid w:val="00B01840"/>
    <w:rsid w:val="00B01F37"/>
    <w:rsid w:val="00B0207D"/>
    <w:rsid w:val="00B023C0"/>
    <w:rsid w:val="00B02575"/>
    <w:rsid w:val="00B02634"/>
    <w:rsid w:val="00B04EC6"/>
    <w:rsid w:val="00B06911"/>
    <w:rsid w:val="00B0747B"/>
    <w:rsid w:val="00B07B48"/>
    <w:rsid w:val="00B1090A"/>
    <w:rsid w:val="00B10AB0"/>
    <w:rsid w:val="00B116E5"/>
    <w:rsid w:val="00B11EAB"/>
    <w:rsid w:val="00B164E7"/>
    <w:rsid w:val="00B16A5B"/>
    <w:rsid w:val="00B20D9D"/>
    <w:rsid w:val="00B2195C"/>
    <w:rsid w:val="00B22F95"/>
    <w:rsid w:val="00B23483"/>
    <w:rsid w:val="00B23B03"/>
    <w:rsid w:val="00B23B21"/>
    <w:rsid w:val="00B24322"/>
    <w:rsid w:val="00B247F4"/>
    <w:rsid w:val="00B25255"/>
    <w:rsid w:val="00B2588C"/>
    <w:rsid w:val="00B2594D"/>
    <w:rsid w:val="00B25ACC"/>
    <w:rsid w:val="00B279C7"/>
    <w:rsid w:val="00B30506"/>
    <w:rsid w:val="00B305C0"/>
    <w:rsid w:val="00B32765"/>
    <w:rsid w:val="00B33277"/>
    <w:rsid w:val="00B34217"/>
    <w:rsid w:val="00B3445E"/>
    <w:rsid w:val="00B3484B"/>
    <w:rsid w:val="00B362F4"/>
    <w:rsid w:val="00B40366"/>
    <w:rsid w:val="00B40931"/>
    <w:rsid w:val="00B41903"/>
    <w:rsid w:val="00B41E44"/>
    <w:rsid w:val="00B41F0A"/>
    <w:rsid w:val="00B43E91"/>
    <w:rsid w:val="00B441A9"/>
    <w:rsid w:val="00B44DFB"/>
    <w:rsid w:val="00B450D3"/>
    <w:rsid w:val="00B45D51"/>
    <w:rsid w:val="00B46799"/>
    <w:rsid w:val="00B4772E"/>
    <w:rsid w:val="00B47CB4"/>
    <w:rsid w:val="00B47D2A"/>
    <w:rsid w:val="00B50A5A"/>
    <w:rsid w:val="00B50A81"/>
    <w:rsid w:val="00B52AD0"/>
    <w:rsid w:val="00B53C53"/>
    <w:rsid w:val="00B554AB"/>
    <w:rsid w:val="00B559DC"/>
    <w:rsid w:val="00B56474"/>
    <w:rsid w:val="00B57494"/>
    <w:rsid w:val="00B575B0"/>
    <w:rsid w:val="00B60B22"/>
    <w:rsid w:val="00B60DA4"/>
    <w:rsid w:val="00B61635"/>
    <w:rsid w:val="00B626CA"/>
    <w:rsid w:val="00B6404B"/>
    <w:rsid w:val="00B64973"/>
    <w:rsid w:val="00B653A5"/>
    <w:rsid w:val="00B65854"/>
    <w:rsid w:val="00B65AFE"/>
    <w:rsid w:val="00B66371"/>
    <w:rsid w:val="00B66F1B"/>
    <w:rsid w:val="00B6783D"/>
    <w:rsid w:val="00B70924"/>
    <w:rsid w:val="00B70E89"/>
    <w:rsid w:val="00B70FF8"/>
    <w:rsid w:val="00B711A8"/>
    <w:rsid w:val="00B71372"/>
    <w:rsid w:val="00B73939"/>
    <w:rsid w:val="00B73D2C"/>
    <w:rsid w:val="00B73D7A"/>
    <w:rsid w:val="00B75428"/>
    <w:rsid w:val="00B7549D"/>
    <w:rsid w:val="00B75AA2"/>
    <w:rsid w:val="00B75AD2"/>
    <w:rsid w:val="00B75CC7"/>
    <w:rsid w:val="00B75FAF"/>
    <w:rsid w:val="00B76A64"/>
    <w:rsid w:val="00B76F45"/>
    <w:rsid w:val="00B77767"/>
    <w:rsid w:val="00B77F94"/>
    <w:rsid w:val="00B80D08"/>
    <w:rsid w:val="00B835A8"/>
    <w:rsid w:val="00B8387D"/>
    <w:rsid w:val="00B8423C"/>
    <w:rsid w:val="00B85032"/>
    <w:rsid w:val="00B864E6"/>
    <w:rsid w:val="00B866C6"/>
    <w:rsid w:val="00B87A11"/>
    <w:rsid w:val="00B90A8A"/>
    <w:rsid w:val="00B90C24"/>
    <w:rsid w:val="00B90F04"/>
    <w:rsid w:val="00B917B3"/>
    <w:rsid w:val="00B92294"/>
    <w:rsid w:val="00B93068"/>
    <w:rsid w:val="00B9409C"/>
    <w:rsid w:val="00B944AE"/>
    <w:rsid w:val="00B94E4C"/>
    <w:rsid w:val="00B94FDB"/>
    <w:rsid w:val="00B9505C"/>
    <w:rsid w:val="00B95EF4"/>
    <w:rsid w:val="00B96F07"/>
    <w:rsid w:val="00BA054A"/>
    <w:rsid w:val="00BA0EFB"/>
    <w:rsid w:val="00BA12AD"/>
    <w:rsid w:val="00BA14CA"/>
    <w:rsid w:val="00BA1AD6"/>
    <w:rsid w:val="00BA37B6"/>
    <w:rsid w:val="00BA5401"/>
    <w:rsid w:val="00BA58E3"/>
    <w:rsid w:val="00BA5A80"/>
    <w:rsid w:val="00BA6C87"/>
    <w:rsid w:val="00BA6E83"/>
    <w:rsid w:val="00BA6F4B"/>
    <w:rsid w:val="00BA75C7"/>
    <w:rsid w:val="00BA7BB9"/>
    <w:rsid w:val="00BB3260"/>
    <w:rsid w:val="00BB37CC"/>
    <w:rsid w:val="00BB583A"/>
    <w:rsid w:val="00BB6053"/>
    <w:rsid w:val="00BB6E35"/>
    <w:rsid w:val="00BB7411"/>
    <w:rsid w:val="00BB7816"/>
    <w:rsid w:val="00BB7DBF"/>
    <w:rsid w:val="00BC0410"/>
    <w:rsid w:val="00BC052F"/>
    <w:rsid w:val="00BC0B00"/>
    <w:rsid w:val="00BC12F6"/>
    <w:rsid w:val="00BC190B"/>
    <w:rsid w:val="00BC228E"/>
    <w:rsid w:val="00BC2B15"/>
    <w:rsid w:val="00BC4168"/>
    <w:rsid w:val="00BC4490"/>
    <w:rsid w:val="00BC63E4"/>
    <w:rsid w:val="00BC69C9"/>
    <w:rsid w:val="00BD04E5"/>
    <w:rsid w:val="00BD0858"/>
    <w:rsid w:val="00BD0DB8"/>
    <w:rsid w:val="00BD149D"/>
    <w:rsid w:val="00BD26B6"/>
    <w:rsid w:val="00BD2CAC"/>
    <w:rsid w:val="00BD3141"/>
    <w:rsid w:val="00BD5B0A"/>
    <w:rsid w:val="00BD6987"/>
    <w:rsid w:val="00BD784F"/>
    <w:rsid w:val="00BD7865"/>
    <w:rsid w:val="00BE0749"/>
    <w:rsid w:val="00BE1429"/>
    <w:rsid w:val="00BE1F13"/>
    <w:rsid w:val="00BE23C8"/>
    <w:rsid w:val="00BE251F"/>
    <w:rsid w:val="00BE3601"/>
    <w:rsid w:val="00BE44E9"/>
    <w:rsid w:val="00BE5914"/>
    <w:rsid w:val="00BE59BD"/>
    <w:rsid w:val="00BE64A9"/>
    <w:rsid w:val="00BE6C0A"/>
    <w:rsid w:val="00BF00A3"/>
    <w:rsid w:val="00BF38B0"/>
    <w:rsid w:val="00BF3A26"/>
    <w:rsid w:val="00BF49CD"/>
    <w:rsid w:val="00BF6471"/>
    <w:rsid w:val="00BF66E4"/>
    <w:rsid w:val="00BF670B"/>
    <w:rsid w:val="00BF67B5"/>
    <w:rsid w:val="00BF7B81"/>
    <w:rsid w:val="00C002BA"/>
    <w:rsid w:val="00C00889"/>
    <w:rsid w:val="00C023A7"/>
    <w:rsid w:val="00C02F65"/>
    <w:rsid w:val="00C03037"/>
    <w:rsid w:val="00C037F4"/>
    <w:rsid w:val="00C04722"/>
    <w:rsid w:val="00C049B4"/>
    <w:rsid w:val="00C04F6E"/>
    <w:rsid w:val="00C04FB1"/>
    <w:rsid w:val="00C055D7"/>
    <w:rsid w:val="00C063E6"/>
    <w:rsid w:val="00C06D18"/>
    <w:rsid w:val="00C10DE0"/>
    <w:rsid w:val="00C110C2"/>
    <w:rsid w:val="00C113A7"/>
    <w:rsid w:val="00C13344"/>
    <w:rsid w:val="00C13CE0"/>
    <w:rsid w:val="00C1481C"/>
    <w:rsid w:val="00C15275"/>
    <w:rsid w:val="00C153D9"/>
    <w:rsid w:val="00C15705"/>
    <w:rsid w:val="00C17156"/>
    <w:rsid w:val="00C17345"/>
    <w:rsid w:val="00C17DDC"/>
    <w:rsid w:val="00C20972"/>
    <w:rsid w:val="00C2140D"/>
    <w:rsid w:val="00C219D8"/>
    <w:rsid w:val="00C21AEA"/>
    <w:rsid w:val="00C225D7"/>
    <w:rsid w:val="00C22E9C"/>
    <w:rsid w:val="00C232A8"/>
    <w:rsid w:val="00C2376D"/>
    <w:rsid w:val="00C2388B"/>
    <w:rsid w:val="00C2506C"/>
    <w:rsid w:val="00C25838"/>
    <w:rsid w:val="00C275A3"/>
    <w:rsid w:val="00C27617"/>
    <w:rsid w:val="00C30076"/>
    <w:rsid w:val="00C309CE"/>
    <w:rsid w:val="00C33124"/>
    <w:rsid w:val="00C33E9E"/>
    <w:rsid w:val="00C341A6"/>
    <w:rsid w:val="00C351ED"/>
    <w:rsid w:val="00C35CBD"/>
    <w:rsid w:val="00C364AF"/>
    <w:rsid w:val="00C36B36"/>
    <w:rsid w:val="00C36C70"/>
    <w:rsid w:val="00C3738D"/>
    <w:rsid w:val="00C4056D"/>
    <w:rsid w:val="00C412E1"/>
    <w:rsid w:val="00C41667"/>
    <w:rsid w:val="00C422B8"/>
    <w:rsid w:val="00C423CE"/>
    <w:rsid w:val="00C42803"/>
    <w:rsid w:val="00C4510F"/>
    <w:rsid w:val="00C473CD"/>
    <w:rsid w:val="00C47BD1"/>
    <w:rsid w:val="00C50165"/>
    <w:rsid w:val="00C5087E"/>
    <w:rsid w:val="00C52FA5"/>
    <w:rsid w:val="00C53377"/>
    <w:rsid w:val="00C555C9"/>
    <w:rsid w:val="00C56613"/>
    <w:rsid w:val="00C61B39"/>
    <w:rsid w:val="00C62ADA"/>
    <w:rsid w:val="00C636EF"/>
    <w:rsid w:val="00C63933"/>
    <w:rsid w:val="00C6478E"/>
    <w:rsid w:val="00C6488A"/>
    <w:rsid w:val="00C648C6"/>
    <w:rsid w:val="00C659FB"/>
    <w:rsid w:val="00C65E76"/>
    <w:rsid w:val="00C65ECB"/>
    <w:rsid w:val="00C65F16"/>
    <w:rsid w:val="00C667D9"/>
    <w:rsid w:val="00C6712D"/>
    <w:rsid w:val="00C70275"/>
    <w:rsid w:val="00C704F4"/>
    <w:rsid w:val="00C70731"/>
    <w:rsid w:val="00C710D3"/>
    <w:rsid w:val="00C7162B"/>
    <w:rsid w:val="00C7229E"/>
    <w:rsid w:val="00C72375"/>
    <w:rsid w:val="00C72828"/>
    <w:rsid w:val="00C738B6"/>
    <w:rsid w:val="00C74837"/>
    <w:rsid w:val="00C75525"/>
    <w:rsid w:val="00C76012"/>
    <w:rsid w:val="00C776D7"/>
    <w:rsid w:val="00C777EE"/>
    <w:rsid w:val="00C82954"/>
    <w:rsid w:val="00C82E40"/>
    <w:rsid w:val="00C833C7"/>
    <w:rsid w:val="00C837B6"/>
    <w:rsid w:val="00C83C38"/>
    <w:rsid w:val="00C8593F"/>
    <w:rsid w:val="00C85975"/>
    <w:rsid w:val="00C86E61"/>
    <w:rsid w:val="00C90691"/>
    <w:rsid w:val="00C90A86"/>
    <w:rsid w:val="00C91522"/>
    <w:rsid w:val="00C91A2D"/>
    <w:rsid w:val="00C92AC5"/>
    <w:rsid w:val="00C92CEC"/>
    <w:rsid w:val="00C93C45"/>
    <w:rsid w:val="00C9419C"/>
    <w:rsid w:val="00C94380"/>
    <w:rsid w:val="00C94536"/>
    <w:rsid w:val="00C945A1"/>
    <w:rsid w:val="00C9466D"/>
    <w:rsid w:val="00C948AC"/>
    <w:rsid w:val="00C94C84"/>
    <w:rsid w:val="00C94E8A"/>
    <w:rsid w:val="00C95327"/>
    <w:rsid w:val="00C95AE4"/>
    <w:rsid w:val="00C95D56"/>
    <w:rsid w:val="00C96D13"/>
    <w:rsid w:val="00C97662"/>
    <w:rsid w:val="00C97AF9"/>
    <w:rsid w:val="00C97C8F"/>
    <w:rsid w:val="00CA0736"/>
    <w:rsid w:val="00CA0A38"/>
    <w:rsid w:val="00CA1302"/>
    <w:rsid w:val="00CA13FA"/>
    <w:rsid w:val="00CA1F20"/>
    <w:rsid w:val="00CA2817"/>
    <w:rsid w:val="00CA2B5E"/>
    <w:rsid w:val="00CA2C45"/>
    <w:rsid w:val="00CA3ECE"/>
    <w:rsid w:val="00CA4417"/>
    <w:rsid w:val="00CA6488"/>
    <w:rsid w:val="00CB1569"/>
    <w:rsid w:val="00CB1663"/>
    <w:rsid w:val="00CB211E"/>
    <w:rsid w:val="00CB43C6"/>
    <w:rsid w:val="00CB475E"/>
    <w:rsid w:val="00CB5076"/>
    <w:rsid w:val="00CB56A5"/>
    <w:rsid w:val="00CB65F1"/>
    <w:rsid w:val="00CB6752"/>
    <w:rsid w:val="00CB7496"/>
    <w:rsid w:val="00CC02EA"/>
    <w:rsid w:val="00CC0A3C"/>
    <w:rsid w:val="00CC0DB8"/>
    <w:rsid w:val="00CC13E8"/>
    <w:rsid w:val="00CC141C"/>
    <w:rsid w:val="00CC151F"/>
    <w:rsid w:val="00CC2DEF"/>
    <w:rsid w:val="00CC339C"/>
    <w:rsid w:val="00CC492E"/>
    <w:rsid w:val="00CC5275"/>
    <w:rsid w:val="00CC58C2"/>
    <w:rsid w:val="00CC5AA3"/>
    <w:rsid w:val="00CC5C24"/>
    <w:rsid w:val="00CC5CD0"/>
    <w:rsid w:val="00CC6929"/>
    <w:rsid w:val="00CC6C5C"/>
    <w:rsid w:val="00CD0FE9"/>
    <w:rsid w:val="00CD1F16"/>
    <w:rsid w:val="00CD30FE"/>
    <w:rsid w:val="00CD37C9"/>
    <w:rsid w:val="00CD592F"/>
    <w:rsid w:val="00CD6C33"/>
    <w:rsid w:val="00CD7F3C"/>
    <w:rsid w:val="00CE0356"/>
    <w:rsid w:val="00CE0AE2"/>
    <w:rsid w:val="00CE222A"/>
    <w:rsid w:val="00CE3568"/>
    <w:rsid w:val="00CE3B1F"/>
    <w:rsid w:val="00CE42F7"/>
    <w:rsid w:val="00CE4766"/>
    <w:rsid w:val="00CE48E9"/>
    <w:rsid w:val="00CE503D"/>
    <w:rsid w:val="00CE510C"/>
    <w:rsid w:val="00CE5278"/>
    <w:rsid w:val="00CE5360"/>
    <w:rsid w:val="00CE5F4C"/>
    <w:rsid w:val="00CE6881"/>
    <w:rsid w:val="00CE7162"/>
    <w:rsid w:val="00CE732A"/>
    <w:rsid w:val="00CF0053"/>
    <w:rsid w:val="00CF00B2"/>
    <w:rsid w:val="00CF0F8C"/>
    <w:rsid w:val="00CF145C"/>
    <w:rsid w:val="00CF2252"/>
    <w:rsid w:val="00CF2EA6"/>
    <w:rsid w:val="00CF333D"/>
    <w:rsid w:val="00CF4199"/>
    <w:rsid w:val="00CF45C4"/>
    <w:rsid w:val="00CF4FD8"/>
    <w:rsid w:val="00CF5C33"/>
    <w:rsid w:val="00CF68A1"/>
    <w:rsid w:val="00CF7802"/>
    <w:rsid w:val="00CF79CF"/>
    <w:rsid w:val="00D00222"/>
    <w:rsid w:val="00D02263"/>
    <w:rsid w:val="00D02493"/>
    <w:rsid w:val="00D024EA"/>
    <w:rsid w:val="00D027AB"/>
    <w:rsid w:val="00D02F55"/>
    <w:rsid w:val="00D032FF"/>
    <w:rsid w:val="00D03F66"/>
    <w:rsid w:val="00D05BE8"/>
    <w:rsid w:val="00D0697D"/>
    <w:rsid w:val="00D06CE3"/>
    <w:rsid w:val="00D07C00"/>
    <w:rsid w:val="00D07FF6"/>
    <w:rsid w:val="00D11B48"/>
    <w:rsid w:val="00D133C8"/>
    <w:rsid w:val="00D1488D"/>
    <w:rsid w:val="00D15BBF"/>
    <w:rsid w:val="00D16B8A"/>
    <w:rsid w:val="00D17B7E"/>
    <w:rsid w:val="00D17CB9"/>
    <w:rsid w:val="00D17EF0"/>
    <w:rsid w:val="00D17F08"/>
    <w:rsid w:val="00D20880"/>
    <w:rsid w:val="00D22346"/>
    <w:rsid w:val="00D24586"/>
    <w:rsid w:val="00D25830"/>
    <w:rsid w:val="00D27ED8"/>
    <w:rsid w:val="00D301EB"/>
    <w:rsid w:val="00D302F7"/>
    <w:rsid w:val="00D30D0D"/>
    <w:rsid w:val="00D30D2E"/>
    <w:rsid w:val="00D31496"/>
    <w:rsid w:val="00D32091"/>
    <w:rsid w:val="00D328DB"/>
    <w:rsid w:val="00D32A50"/>
    <w:rsid w:val="00D33EC6"/>
    <w:rsid w:val="00D3660E"/>
    <w:rsid w:val="00D37538"/>
    <w:rsid w:val="00D37FE2"/>
    <w:rsid w:val="00D41198"/>
    <w:rsid w:val="00D4167E"/>
    <w:rsid w:val="00D416EB"/>
    <w:rsid w:val="00D4281A"/>
    <w:rsid w:val="00D42FDE"/>
    <w:rsid w:val="00D43DCE"/>
    <w:rsid w:val="00D4558D"/>
    <w:rsid w:val="00D455A8"/>
    <w:rsid w:val="00D45848"/>
    <w:rsid w:val="00D45DEC"/>
    <w:rsid w:val="00D46039"/>
    <w:rsid w:val="00D468A3"/>
    <w:rsid w:val="00D46C14"/>
    <w:rsid w:val="00D47A57"/>
    <w:rsid w:val="00D47D1C"/>
    <w:rsid w:val="00D502B3"/>
    <w:rsid w:val="00D5055A"/>
    <w:rsid w:val="00D5113D"/>
    <w:rsid w:val="00D51832"/>
    <w:rsid w:val="00D52352"/>
    <w:rsid w:val="00D52A81"/>
    <w:rsid w:val="00D5317E"/>
    <w:rsid w:val="00D5354C"/>
    <w:rsid w:val="00D5412E"/>
    <w:rsid w:val="00D544E6"/>
    <w:rsid w:val="00D567D5"/>
    <w:rsid w:val="00D60344"/>
    <w:rsid w:val="00D62366"/>
    <w:rsid w:val="00D62B93"/>
    <w:rsid w:val="00D636BD"/>
    <w:rsid w:val="00D63A0D"/>
    <w:rsid w:val="00D63BCC"/>
    <w:rsid w:val="00D64055"/>
    <w:rsid w:val="00D64C6D"/>
    <w:rsid w:val="00D65269"/>
    <w:rsid w:val="00D67369"/>
    <w:rsid w:val="00D676E0"/>
    <w:rsid w:val="00D67EC9"/>
    <w:rsid w:val="00D67F51"/>
    <w:rsid w:val="00D71235"/>
    <w:rsid w:val="00D732D4"/>
    <w:rsid w:val="00D7396C"/>
    <w:rsid w:val="00D739A1"/>
    <w:rsid w:val="00D7413C"/>
    <w:rsid w:val="00D7428E"/>
    <w:rsid w:val="00D74503"/>
    <w:rsid w:val="00D74529"/>
    <w:rsid w:val="00D74CCE"/>
    <w:rsid w:val="00D77321"/>
    <w:rsid w:val="00D777A7"/>
    <w:rsid w:val="00D805C5"/>
    <w:rsid w:val="00D823F1"/>
    <w:rsid w:val="00D830AC"/>
    <w:rsid w:val="00D83D8B"/>
    <w:rsid w:val="00D8455C"/>
    <w:rsid w:val="00D84B44"/>
    <w:rsid w:val="00D85678"/>
    <w:rsid w:val="00D859EA"/>
    <w:rsid w:val="00D86C6F"/>
    <w:rsid w:val="00D91010"/>
    <w:rsid w:val="00D91DD8"/>
    <w:rsid w:val="00D93304"/>
    <w:rsid w:val="00D95415"/>
    <w:rsid w:val="00DA026D"/>
    <w:rsid w:val="00DA0E68"/>
    <w:rsid w:val="00DA1861"/>
    <w:rsid w:val="00DA1F67"/>
    <w:rsid w:val="00DA3269"/>
    <w:rsid w:val="00DA3A50"/>
    <w:rsid w:val="00DA3B75"/>
    <w:rsid w:val="00DA3E50"/>
    <w:rsid w:val="00DA4DE1"/>
    <w:rsid w:val="00DA5505"/>
    <w:rsid w:val="00DA586A"/>
    <w:rsid w:val="00DA58E7"/>
    <w:rsid w:val="00DA60F5"/>
    <w:rsid w:val="00DB1638"/>
    <w:rsid w:val="00DB174A"/>
    <w:rsid w:val="00DB232B"/>
    <w:rsid w:val="00DB3A55"/>
    <w:rsid w:val="00DB3AA8"/>
    <w:rsid w:val="00DB3EC5"/>
    <w:rsid w:val="00DB4636"/>
    <w:rsid w:val="00DB547A"/>
    <w:rsid w:val="00DB5799"/>
    <w:rsid w:val="00DB6A4B"/>
    <w:rsid w:val="00DB7AA8"/>
    <w:rsid w:val="00DC088E"/>
    <w:rsid w:val="00DC12DA"/>
    <w:rsid w:val="00DC17A1"/>
    <w:rsid w:val="00DC2B87"/>
    <w:rsid w:val="00DC30FE"/>
    <w:rsid w:val="00DC54C3"/>
    <w:rsid w:val="00DC5975"/>
    <w:rsid w:val="00DC5C3A"/>
    <w:rsid w:val="00DC6102"/>
    <w:rsid w:val="00DC62CB"/>
    <w:rsid w:val="00DD15B2"/>
    <w:rsid w:val="00DD32CB"/>
    <w:rsid w:val="00DD4147"/>
    <w:rsid w:val="00DD4EA4"/>
    <w:rsid w:val="00DD5011"/>
    <w:rsid w:val="00DD56F0"/>
    <w:rsid w:val="00DD6380"/>
    <w:rsid w:val="00DD7CFE"/>
    <w:rsid w:val="00DE0CCF"/>
    <w:rsid w:val="00DE0EDB"/>
    <w:rsid w:val="00DE20E1"/>
    <w:rsid w:val="00DE2B29"/>
    <w:rsid w:val="00DE3505"/>
    <w:rsid w:val="00DE39E0"/>
    <w:rsid w:val="00DE3D7D"/>
    <w:rsid w:val="00DE508F"/>
    <w:rsid w:val="00DE51DE"/>
    <w:rsid w:val="00DE700E"/>
    <w:rsid w:val="00DF1A9A"/>
    <w:rsid w:val="00DF2FB7"/>
    <w:rsid w:val="00DF3507"/>
    <w:rsid w:val="00DF4DE0"/>
    <w:rsid w:val="00DF62CE"/>
    <w:rsid w:val="00DF6854"/>
    <w:rsid w:val="00DF6AC5"/>
    <w:rsid w:val="00DF6C70"/>
    <w:rsid w:val="00DF73DB"/>
    <w:rsid w:val="00DF7C7D"/>
    <w:rsid w:val="00E0007D"/>
    <w:rsid w:val="00E00111"/>
    <w:rsid w:val="00E001D9"/>
    <w:rsid w:val="00E01314"/>
    <w:rsid w:val="00E0136B"/>
    <w:rsid w:val="00E013BE"/>
    <w:rsid w:val="00E02A38"/>
    <w:rsid w:val="00E03919"/>
    <w:rsid w:val="00E04071"/>
    <w:rsid w:val="00E04B26"/>
    <w:rsid w:val="00E05C7A"/>
    <w:rsid w:val="00E117BC"/>
    <w:rsid w:val="00E11D25"/>
    <w:rsid w:val="00E129C6"/>
    <w:rsid w:val="00E12CB4"/>
    <w:rsid w:val="00E14524"/>
    <w:rsid w:val="00E145E8"/>
    <w:rsid w:val="00E1473E"/>
    <w:rsid w:val="00E15EDC"/>
    <w:rsid w:val="00E15FE2"/>
    <w:rsid w:val="00E15FEC"/>
    <w:rsid w:val="00E16B88"/>
    <w:rsid w:val="00E16DB6"/>
    <w:rsid w:val="00E172AD"/>
    <w:rsid w:val="00E20ADC"/>
    <w:rsid w:val="00E20C84"/>
    <w:rsid w:val="00E21E3A"/>
    <w:rsid w:val="00E2253B"/>
    <w:rsid w:val="00E22C5D"/>
    <w:rsid w:val="00E22E05"/>
    <w:rsid w:val="00E24C0B"/>
    <w:rsid w:val="00E24D35"/>
    <w:rsid w:val="00E2500E"/>
    <w:rsid w:val="00E25736"/>
    <w:rsid w:val="00E31B11"/>
    <w:rsid w:val="00E31D03"/>
    <w:rsid w:val="00E32AE5"/>
    <w:rsid w:val="00E337D7"/>
    <w:rsid w:val="00E36352"/>
    <w:rsid w:val="00E36BFF"/>
    <w:rsid w:val="00E37B47"/>
    <w:rsid w:val="00E405E9"/>
    <w:rsid w:val="00E408F8"/>
    <w:rsid w:val="00E4250D"/>
    <w:rsid w:val="00E4279E"/>
    <w:rsid w:val="00E42DAF"/>
    <w:rsid w:val="00E42E56"/>
    <w:rsid w:val="00E43879"/>
    <w:rsid w:val="00E43FFC"/>
    <w:rsid w:val="00E4436B"/>
    <w:rsid w:val="00E44636"/>
    <w:rsid w:val="00E45CC7"/>
    <w:rsid w:val="00E46DE7"/>
    <w:rsid w:val="00E47493"/>
    <w:rsid w:val="00E47B80"/>
    <w:rsid w:val="00E5004F"/>
    <w:rsid w:val="00E504F2"/>
    <w:rsid w:val="00E5079C"/>
    <w:rsid w:val="00E50B30"/>
    <w:rsid w:val="00E53069"/>
    <w:rsid w:val="00E54DA9"/>
    <w:rsid w:val="00E55315"/>
    <w:rsid w:val="00E55661"/>
    <w:rsid w:val="00E5714D"/>
    <w:rsid w:val="00E60186"/>
    <w:rsid w:val="00E61D21"/>
    <w:rsid w:val="00E62247"/>
    <w:rsid w:val="00E62D3A"/>
    <w:rsid w:val="00E63C9A"/>
    <w:rsid w:val="00E63E46"/>
    <w:rsid w:val="00E63E7D"/>
    <w:rsid w:val="00E6400C"/>
    <w:rsid w:val="00E642FC"/>
    <w:rsid w:val="00E64D7A"/>
    <w:rsid w:val="00E66C6D"/>
    <w:rsid w:val="00E701BD"/>
    <w:rsid w:val="00E70A70"/>
    <w:rsid w:val="00E70AEC"/>
    <w:rsid w:val="00E70EF4"/>
    <w:rsid w:val="00E713E5"/>
    <w:rsid w:val="00E71451"/>
    <w:rsid w:val="00E71A78"/>
    <w:rsid w:val="00E71AFA"/>
    <w:rsid w:val="00E72800"/>
    <w:rsid w:val="00E72A0E"/>
    <w:rsid w:val="00E73B66"/>
    <w:rsid w:val="00E73F76"/>
    <w:rsid w:val="00E7484A"/>
    <w:rsid w:val="00E7514B"/>
    <w:rsid w:val="00E76086"/>
    <w:rsid w:val="00E767A8"/>
    <w:rsid w:val="00E808BC"/>
    <w:rsid w:val="00E81CBB"/>
    <w:rsid w:val="00E8349B"/>
    <w:rsid w:val="00E83F77"/>
    <w:rsid w:val="00E85177"/>
    <w:rsid w:val="00E85DEE"/>
    <w:rsid w:val="00E8686E"/>
    <w:rsid w:val="00E86A97"/>
    <w:rsid w:val="00E86AC7"/>
    <w:rsid w:val="00E8723E"/>
    <w:rsid w:val="00E87E72"/>
    <w:rsid w:val="00E90AA1"/>
    <w:rsid w:val="00E90CD1"/>
    <w:rsid w:val="00E91088"/>
    <w:rsid w:val="00E91AA2"/>
    <w:rsid w:val="00E91D4B"/>
    <w:rsid w:val="00E91E6D"/>
    <w:rsid w:val="00E92250"/>
    <w:rsid w:val="00E9321C"/>
    <w:rsid w:val="00E93983"/>
    <w:rsid w:val="00E94D5E"/>
    <w:rsid w:val="00E95CFC"/>
    <w:rsid w:val="00E96154"/>
    <w:rsid w:val="00E96C44"/>
    <w:rsid w:val="00E971E3"/>
    <w:rsid w:val="00E97DDA"/>
    <w:rsid w:val="00EA08D8"/>
    <w:rsid w:val="00EA0D6D"/>
    <w:rsid w:val="00EA1975"/>
    <w:rsid w:val="00EA251B"/>
    <w:rsid w:val="00EA6166"/>
    <w:rsid w:val="00EA7301"/>
    <w:rsid w:val="00EA7C09"/>
    <w:rsid w:val="00EB293B"/>
    <w:rsid w:val="00EB2B77"/>
    <w:rsid w:val="00EB37C7"/>
    <w:rsid w:val="00EB3F0E"/>
    <w:rsid w:val="00EB3F73"/>
    <w:rsid w:val="00EB4E6D"/>
    <w:rsid w:val="00EB4F13"/>
    <w:rsid w:val="00EB505C"/>
    <w:rsid w:val="00EB5C0E"/>
    <w:rsid w:val="00EB6556"/>
    <w:rsid w:val="00EB696A"/>
    <w:rsid w:val="00EC0B07"/>
    <w:rsid w:val="00EC19B3"/>
    <w:rsid w:val="00EC315A"/>
    <w:rsid w:val="00EC31B1"/>
    <w:rsid w:val="00EC43EE"/>
    <w:rsid w:val="00EC48CA"/>
    <w:rsid w:val="00EC49F7"/>
    <w:rsid w:val="00EC536D"/>
    <w:rsid w:val="00ED0B49"/>
    <w:rsid w:val="00ED17F1"/>
    <w:rsid w:val="00ED1902"/>
    <w:rsid w:val="00ED3163"/>
    <w:rsid w:val="00ED543C"/>
    <w:rsid w:val="00ED5E69"/>
    <w:rsid w:val="00ED6B9E"/>
    <w:rsid w:val="00EE06ED"/>
    <w:rsid w:val="00EE07D5"/>
    <w:rsid w:val="00EE31D1"/>
    <w:rsid w:val="00EE51C8"/>
    <w:rsid w:val="00EE52ED"/>
    <w:rsid w:val="00EE53C6"/>
    <w:rsid w:val="00EE6554"/>
    <w:rsid w:val="00EE6A2D"/>
    <w:rsid w:val="00EE7A9B"/>
    <w:rsid w:val="00EF0C17"/>
    <w:rsid w:val="00EF1414"/>
    <w:rsid w:val="00EF72A5"/>
    <w:rsid w:val="00EF7812"/>
    <w:rsid w:val="00F006C5"/>
    <w:rsid w:val="00F047FD"/>
    <w:rsid w:val="00F06477"/>
    <w:rsid w:val="00F06DA2"/>
    <w:rsid w:val="00F07082"/>
    <w:rsid w:val="00F10135"/>
    <w:rsid w:val="00F104C3"/>
    <w:rsid w:val="00F10855"/>
    <w:rsid w:val="00F108FE"/>
    <w:rsid w:val="00F12226"/>
    <w:rsid w:val="00F12665"/>
    <w:rsid w:val="00F131F0"/>
    <w:rsid w:val="00F13B3F"/>
    <w:rsid w:val="00F13BCB"/>
    <w:rsid w:val="00F142DA"/>
    <w:rsid w:val="00F1487E"/>
    <w:rsid w:val="00F14A37"/>
    <w:rsid w:val="00F15A3A"/>
    <w:rsid w:val="00F16E58"/>
    <w:rsid w:val="00F1797F"/>
    <w:rsid w:val="00F200E8"/>
    <w:rsid w:val="00F20539"/>
    <w:rsid w:val="00F2163B"/>
    <w:rsid w:val="00F217AC"/>
    <w:rsid w:val="00F2212E"/>
    <w:rsid w:val="00F229FD"/>
    <w:rsid w:val="00F240C2"/>
    <w:rsid w:val="00F255AD"/>
    <w:rsid w:val="00F25728"/>
    <w:rsid w:val="00F25FF5"/>
    <w:rsid w:val="00F26E2C"/>
    <w:rsid w:val="00F273C3"/>
    <w:rsid w:val="00F279D4"/>
    <w:rsid w:val="00F3011C"/>
    <w:rsid w:val="00F31293"/>
    <w:rsid w:val="00F31361"/>
    <w:rsid w:val="00F3230A"/>
    <w:rsid w:val="00F326D8"/>
    <w:rsid w:val="00F340E0"/>
    <w:rsid w:val="00F35783"/>
    <w:rsid w:val="00F37161"/>
    <w:rsid w:val="00F3720C"/>
    <w:rsid w:val="00F37247"/>
    <w:rsid w:val="00F37850"/>
    <w:rsid w:val="00F4034B"/>
    <w:rsid w:val="00F40BD8"/>
    <w:rsid w:val="00F412E8"/>
    <w:rsid w:val="00F4180F"/>
    <w:rsid w:val="00F42053"/>
    <w:rsid w:val="00F42222"/>
    <w:rsid w:val="00F42C5E"/>
    <w:rsid w:val="00F4467F"/>
    <w:rsid w:val="00F450A4"/>
    <w:rsid w:val="00F450E9"/>
    <w:rsid w:val="00F46BD7"/>
    <w:rsid w:val="00F47629"/>
    <w:rsid w:val="00F50A8A"/>
    <w:rsid w:val="00F50B21"/>
    <w:rsid w:val="00F50C6F"/>
    <w:rsid w:val="00F51538"/>
    <w:rsid w:val="00F51C38"/>
    <w:rsid w:val="00F53ACD"/>
    <w:rsid w:val="00F5445C"/>
    <w:rsid w:val="00F54810"/>
    <w:rsid w:val="00F55B40"/>
    <w:rsid w:val="00F55D11"/>
    <w:rsid w:val="00F56D76"/>
    <w:rsid w:val="00F57217"/>
    <w:rsid w:val="00F574B2"/>
    <w:rsid w:val="00F6115B"/>
    <w:rsid w:val="00F611DA"/>
    <w:rsid w:val="00F61AB8"/>
    <w:rsid w:val="00F6206D"/>
    <w:rsid w:val="00F63EF6"/>
    <w:rsid w:val="00F64D28"/>
    <w:rsid w:val="00F65583"/>
    <w:rsid w:val="00F677FC"/>
    <w:rsid w:val="00F67A82"/>
    <w:rsid w:val="00F67A9F"/>
    <w:rsid w:val="00F701B5"/>
    <w:rsid w:val="00F719EC"/>
    <w:rsid w:val="00F71EFC"/>
    <w:rsid w:val="00F7243C"/>
    <w:rsid w:val="00F72D40"/>
    <w:rsid w:val="00F7327E"/>
    <w:rsid w:val="00F73383"/>
    <w:rsid w:val="00F74460"/>
    <w:rsid w:val="00F74531"/>
    <w:rsid w:val="00F75215"/>
    <w:rsid w:val="00F7551A"/>
    <w:rsid w:val="00F75B5F"/>
    <w:rsid w:val="00F767D6"/>
    <w:rsid w:val="00F76855"/>
    <w:rsid w:val="00F77D83"/>
    <w:rsid w:val="00F812A2"/>
    <w:rsid w:val="00F85BF1"/>
    <w:rsid w:val="00F87E6F"/>
    <w:rsid w:val="00F9096F"/>
    <w:rsid w:val="00F91725"/>
    <w:rsid w:val="00F91C86"/>
    <w:rsid w:val="00F9204A"/>
    <w:rsid w:val="00F92676"/>
    <w:rsid w:val="00F92722"/>
    <w:rsid w:val="00F93033"/>
    <w:rsid w:val="00F93D9E"/>
    <w:rsid w:val="00F94B09"/>
    <w:rsid w:val="00F95951"/>
    <w:rsid w:val="00F9604E"/>
    <w:rsid w:val="00F97495"/>
    <w:rsid w:val="00FA070D"/>
    <w:rsid w:val="00FA0FFE"/>
    <w:rsid w:val="00FA12E5"/>
    <w:rsid w:val="00FA1408"/>
    <w:rsid w:val="00FA43A7"/>
    <w:rsid w:val="00FA5C54"/>
    <w:rsid w:val="00FA60BF"/>
    <w:rsid w:val="00FA62B2"/>
    <w:rsid w:val="00FA793F"/>
    <w:rsid w:val="00FA7C2B"/>
    <w:rsid w:val="00FA7CC5"/>
    <w:rsid w:val="00FB0356"/>
    <w:rsid w:val="00FB0429"/>
    <w:rsid w:val="00FB10F5"/>
    <w:rsid w:val="00FB175C"/>
    <w:rsid w:val="00FB221A"/>
    <w:rsid w:val="00FB33BB"/>
    <w:rsid w:val="00FB3FCE"/>
    <w:rsid w:val="00FB41EC"/>
    <w:rsid w:val="00FB459B"/>
    <w:rsid w:val="00FB4FE5"/>
    <w:rsid w:val="00FB50BA"/>
    <w:rsid w:val="00FB7467"/>
    <w:rsid w:val="00FC0261"/>
    <w:rsid w:val="00FC3A01"/>
    <w:rsid w:val="00FC3DAF"/>
    <w:rsid w:val="00FC4290"/>
    <w:rsid w:val="00FC435B"/>
    <w:rsid w:val="00FC5D6D"/>
    <w:rsid w:val="00FC7691"/>
    <w:rsid w:val="00FD0ACD"/>
    <w:rsid w:val="00FD0E0D"/>
    <w:rsid w:val="00FD1F71"/>
    <w:rsid w:val="00FD226F"/>
    <w:rsid w:val="00FD24CF"/>
    <w:rsid w:val="00FD2670"/>
    <w:rsid w:val="00FD3608"/>
    <w:rsid w:val="00FD3A25"/>
    <w:rsid w:val="00FD403E"/>
    <w:rsid w:val="00FD4154"/>
    <w:rsid w:val="00FD49FE"/>
    <w:rsid w:val="00FD50B9"/>
    <w:rsid w:val="00FD51DE"/>
    <w:rsid w:val="00FD56F1"/>
    <w:rsid w:val="00FE0644"/>
    <w:rsid w:val="00FE11BE"/>
    <w:rsid w:val="00FE2E93"/>
    <w:rsid w:val="00FE33E0"/>
    <w:rsid w:val="00FE3B93"/>
    <w:rsid w:val="00FE496A"/>
    <w:rsid w:val="00FE4D30"/>
    <w:rsid w:val="00FE4DA2"/>
    <w:rsid w:val="00FE55A6"/>
    <w:rsid w:val="00FE74FE"/>
    <w:rsid w:val="00FF04D6"/>
    <w:rsid w:val="00FF0E45"/>
    <w:rsid w:val="00FF1EF6"/>
    <w:rsid w:val="00FF21A9"/>
    <w:rsid w:val="00FF2C9C"/>
    <w:rsid w:val="00FF2F87"/>
    <w:rsid w:val="00FF3E02"/>
    <w:rsid w:val="00FF3FC7"/>
    <w:rsid w:val="00FF44B3"/>
    <w:rsid w:val="00FF53E4"/>
    <w:rsid w:val="00FF7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FB9AE"/>
  <w15:docId w15:val="{F554D2CC-943E-4B70-8AE1-A1ECCF0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1E"/>
  </w:style>
  <w:style w:type="paragraph" w:styleId="Titre1">
    <w:name w:val="heading 1"/>
    <w:basedOn w:val="Normal"/>
    <w:next w:val="Normal"/>
    <w:link w:val="Titre1Car"/>
    <w:uiPriority w:val="9"/>
    <w:qFormat/>
    <w:rsid w:val="00490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86C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C64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semiHidden/>
    <w:unhideWhenUsed/>
    <w:qFormat/>
    <w:rsid w:val="00D86C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5F08"/>
    <w:pPr>
      <w:ind w:left="720"/>
      <w:contextualSpacing/>
    </w:pPr>
  </w:style>
  <w:style w:type="table" w:styleId="Grilledutableau">
    <w:name w:val="Table Grid"/>
    <w:basedOn w:val="TableauNormal"/>
    <w:uiPriority w:val="59"/>
    <w:rsid w:val="00C9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919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978"/>
    <w:rPr>
      <w:rFonts w:ascii="Tahoma" w:hAnsi="Tahoma" w:cs="Tahoma"/>
      <w:sz w:val="16"/>
      <w:szCs w:val="16"/>
    </w:rPr>
  </w:style>
  <w:style w:type="table" w:customStyle="1" w:styleId="Grilledutableau1">
    <w:name w:val="Grille du tableau1"/>
    <w:basedOn w:val="TableauNormal"/>
    <w:next w:val="Grilledutableau"/>
    <w:uiPriority w:val="39"/>
    <w:rsid w:val="00A367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4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322A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22AC4"/>
  </w:style>
  <w:style w:type="character" w:customStyle="1" w:styleId="hgkelc">
    <w:name w:val="hgkelc"/>
    <w:basedOn w:val="Policepardfaut"/>
    <w:rsid w:val="00823388"/>
  </w:style>
  <w:style w:type="character" w:customStyle="1" w:styleId="markedcontent">
    <w:name w:val="markedcontent"/>
    <w:basedOn w:val="Policepardfaut"/>
    <w:rsid w:val="00A11BA2"/>
  </w:style>
  <w:style w:type="character" w:customStyle="1" w:styleId="Titre1Car">
    <w:name w:val="Titre 1 Car"/>
    <w:basedOn w:val="Policepardfaut"/>
    <w:link w:val="Titre1"/>
    <w:uiPriority w:val="9"/>
    <w:rsid w:val="00490C1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E46AE"/>
    <w:pPr>
      <w:autoSpaceDE w:val="0"/>
      <w:autoSpaceDN w:val="0"/>
      <w:adjustRightInd w:val="0"/>
      <w:spacing w:after="0" w:line="240" w:lineRule="auto"/>
    </w:pPr>
    <w:rPr>
      <w:rFonts w:ascii="Arial Narrow" w:eastAsia="Calibri" w:hAnsi="Arial Narrow" w:cs="Times New Roman"/>
      <w:color w:val="000000"/>
      <w:sz w:val="24"/>
      <w:szCs w:val="24"/>
    </w:rPr>
  </w:style>
  <w:style w:type="paragraph" w:customStyle="1" w:styleId="Internettitre2">
    <w:name w:val="Internet titre 2"/>
    <w:basedOn w:val="Normal"/>
    <w:rsid w:val="00764ED0"/>
    <w:pPr>
      <w:numPr>
        <w:numId w:val="2"/>
      </w:numPr>
      <w:spacing w:before="240" w:after="0" w:line="240" w:lineRule="auto"/>
      <w:ind w:left="709" w:hanging="284"/>
      <w:jc w:val="both"/>
    </w:pPr>
    <w:rPr>
      <w:rFonts w:ascii="Times New Roman" w:eastAsia="Times New Roman" w:hAnsi="Times New Roman" w:cs="Times New Roman"/>
      <w:sz w:val="24"/>
      <w:szCs w:val="20"/>
    </w:rPr>
  </w:style>
  <w:style w:type="character" w:customStyle="1" w:styleId="Titre3Car">
    <w:name w:val="Titre 3 Car"/>
    <w:basedOn w:val="Policepardfaut"/>
    <w:link w:val="Titre3"/>
    <w:uiPriority w:val="9"/>
    <w:rsid w:val="00C648C6"/>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unhideWhenUsed/>
    <w:rsid w:val="00093C87"/>
    <w:rPr>
      <w:color w:val="0000FF" w:themeColor="hyperlink"/>
      <w:u w:val="single"/>
    </w:rPr>
  </w:style>
  <w:style w:type="character" w:styleId="Mentionnonrsolue">
    <w:name w:val="Unresolved Mention"/>
    <w:basedOn w:val="Policepardfaut"/>
    <w:uiPriority w:val="99"/>
    <w:semiHidden/>
    <w:unhideWhenUsed/>
    <w:rsid w:val="00093C87"/>
    <w:rPr>
      <w:color w:val="605E5C"/>
      <w:shd w:val="clear" w:color="auto" w:fill="E1DFDD"/>
    </w:rPr>
  </w:style>
  <w:style w:type="paragraph" w:styleId="En-tte">
    <w:name w:val="header"/>
    <w:basedOn w:val="Normal"/>
    <w:link w:val="En-tteCar"/>
    <w:uiPriority w:val="99"/>
    <w:semiHidden/>
    <w:unhideWhenUsed/>
    <w:rsid w:val="00D823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823F1"/>
  </w:style>
  <w:style w:type="table" w:customStyle="1" w:styleId="Grilledutableau3">
    <w:name w:val="Grille du tableau3"/>
    <w:basedOn w:val="TableauNormal"/>
    <w:next w:val="Grilledutableau"/>
    <w:uiPriority w:val="39"/>
    <w:rsid w:val="009B32C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D86C6F"/>
    <w:rPr>
      <w:rFonts w:asciiTheme="majorHAnsi" w:eastAsiaTheme="majorEastAsia" w:hAnsiTheme="majorHAnsi" w:cstheme="majorBidi"/>
      <w:color w:val="365F91" w:themeColor="accent1" w:themeShade="BF"/>
      <w:sz w:val="26"/>
      <w:szCs w:val="26"/>
    </w:rPr>
  </w:style>
  <w:style w:type="character" w:customStyle="1" w:styleId="Titre5Car">
    <w:name w:val="Titre 5 Car"/>
    <w:basedOn w:val="Policepardfaut"/>
    <w:link w:val="Titre5"/>
    <w:uiPriority w:val="9"/>
    <w:semiHidden/>
    <w:rsid w:val="00D86C6F"/>
    <w:rPr>
      <w:rFonts w:asciiTheme="majorHAnsi" w:eastAsiaTheme="majorEastAsia" w:hAnsiTheme="majorHAnsi" w:cstheme="majorBidi"/>
      <w:color w:val="365F91" w:themeColor="accent1" w:themeShade="BF"/>
    </w:rPr>
  </w:style>
  <w:style w:type="table" w:customStyle="1" w:styleId="Grilledutableau4">
    <w:name w:val="Grille du tableau4"/>
    <w:basedOn w:val="TableauNormal"/>
    <w:next w:val="Grilledutableau"/>
    <w:uiPriority w:val="39"/>
    <w:rsid w:val="007B456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F20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BC05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58754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7265">
      <w:bodyDiv w:val="1"/>
      <w:marLeft w:val="0"/>
      <w:marRight w:val="0"/>
      <w:marTop w:val="0"/>
      <w:marBottom w:val="0"/>
      <w:divBdr>
        <w:top w:val="none" w:sz="0" w:space="0" w:color="auto"/>
        <w:left w:val="none" w:sz="0" w:space="0" w:color="auto"/>
        <w:bottom w:val="none" w:sz="0" w:space="0" w:color="auto"/>
        <w:right w:val="none" w:sz="0" w:space="0" w:color="auto"/>
      </w:divBdr>
    </w:div>
    <w:div w:id="1347174092">
      <w:bodyDiv w:val="1"/>
      <w:marLeft w:val="0"/>
      <w:marRight w:val="0"/>
      <w:marTop w:val="0"/>
      <w:marBottom w:val="0"/>
      <w:divBdr>
        <w:top w:val="none" w:sz="0" w:space="0" w:color="auto"/>
        <w:left w:val="none" w:sz="0" w:space="0" w:color="auto"/>
        <w:bottom w:val="none" w:sz="0" w:space="0" w:color="auto"/>
        <w:right w:val="none" w:sz="0" w:space="0" w:color="auto"/>
      </w:divBdr>
    </w:div>
    <w:div w:id="1413701677">
      <w:bodyDiv w:val="1"/>
      <w:marLeft w:val="0"/>
      <w:marRight w:val="0"/>
      <w:marTop w:val="0"/>
      <w:marBottom w:val="0"/>
      <w:divBdr>
        <w:top w:val="none" w:sz="0" w:space="0" w:color="auto"/>
        <w:left w:val="none" w:sz="0" w:space="0" w:color="auto"/>
        <w:bottom w:val="none" w:sz="0" w:space="0" w:color="auto"/>
        <w:right w:val="none" w:sz="0" w:space="0" w:color="auto"/>
      </w:divBdr>
    </w:div>
    <w:div w:id="1446923377">
      <w:bodyDiv w:val="1"/>
      <w:marLeft w:val="0"/>
      <w:marRight w:val="0"/>
      <w:marTop w:val="0"/>
      <w:marBottom w:val="0"/>
      <w:divBdr>
        <w:top w:val="none" w:sz="0" w:space="0" w:color="auto"/>
        <w:left w:val="none" w:sz="0" w:space="0" w:color="auto"/>
        <w:bottom w:val="none" w:sz="0" w:space="0" w:color="auto"/>
        <w:right w:val="none" w:sz="0" w:space="0" w:color="auto"/>
      </w:divBdr>
    </w:div>
    <w:div w:id="1470636631">
      <w:bodyDiv w:val="1"/>
      <w:marLeft w:val="0"/>
      <w:marRight w:val="0"/>
      <w:marTop w:val="0"/>
      <w:marBottom w:val="0"/>
      <w:divBdr>
        <w:top w:val="none" w:sz="0" w:space="0" w:color="auto"/>
        <w:left w:val="none" w:sz="0" w:space="0" w:color="auto"/>
        <w:bottom w:val="none" w:sz="0" w:space="0" w:color="auto"/>
        <w:right w:val="none" w:sz="0" w:space="0" w:color="auto"/>
      </w:divBdr>
    </w:div>
    <w:div w:id="1555310370">
      <w:bodyDiv w:val="1"/>
      <w:marLeft w:val="0"/>
      <w:marRight w:val="0"/>
      <w:marTop w:val="0"/>
      <w:marBottom w:val="0"/>
      <w:divBdr>
        <w:top w:val="none" w:sz="0" w:space="0" w:color="auto"/>
        <w:left w:val="none" w:sz="0" w:space="0" w:color="auto"/>
        <w:bottom w:val="none" w:sz="0" w:space="0" w:color="auto"/>
        <w:right w:val="none" w:sz="0" w:space="0" w:color="auto"/>
      </w:divBdr>
    </w:div>
    <w:div w:id="1780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8fd1c-de19-4ca4-bd2c-3bb1a6646445">
      <Terms xmlns="http://schemas.microsoft.com/office/infopath/2007/PartnerControls"/>
    </lcf76f155ced4ddcb4097134ff3c332f>
    <TaxCatchAll xmlns="5cb0913d-a2ac-4631-bf7c-4876d10923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9ED6BF8F0114D81F8FA3C2C38CCDC" ma:contentTypeVersion="13" ma:contentTypeDescription="Create a new document." ma:contentTypeScope="" ma:versionID="2def9e0596e3ba9c87de1175f2c8320d">
  <xsd:schema xmlns:xsd="http://www.w3.org/2001/XMLSchema" xmlns:xs="http://www.w3.org/2001/XMLSchema" xmlns:p="http://schemas.microsoft.com/office/2006/metadata/properties" xmlns:ns2="e3a8fd1c-de19-4ca4-bd2c-3bb1a6646445" xmlns:ns3="5cb0913d-a2ac-4631-bf7c-4876d10923ce" targetNamespace="http://schemas.microsoft.com/office/2006/metadata/properties" ma:root="true" ma:fieldsID="1982280eca4f9ad97df4876f740af448" ns2:_="" ns3:_="">
    <xsd:import namespace="e3a8fd1c-de19-4ca4-bd2c-3bb1a6646445"/>
    <xsd:import namespace="5cb0913d-a2ac-4631-bf7c-4876d1092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8fd1c-de19-4ca4-bd2c-3bb1a6646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8e3fbf-26aa-4ba3-ab54-f7b6e5a437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0913d-a2ac-4631-bf7c-4876d1092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556431-587f-48a1-bf34-ed8fcc38d9a0}" ma:internalName="TaxCatchAll" ma:showField="CatchAllData" ma:web="5cb0913d-a2ac-4631-bf7c-4876d1092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254E6-5DBC-4BA8-83DC-28B3E3DCA7B1}">
  <ds:schemaRefs>
    <ds:schemaRef ds:uri="http://schemas.microsoft.com/office/2006/metadata/properties"/>
    <ds:schemaRef ds:uri="http://schemas.microsoft.com/office/infopath/2007/PartnerControls"/>
    <ds:schemaRef ds:uri="e3a8fd1c-de19-4ca4-bd2c-3bb1a6646445"/>
    <ds:schemaRef ds:uri="5cb0913d-a2ac-4631-bf7c-4876d10923ce"/>
  </ds:schemaRefs>
</ds:datastoreItem>
</file>

<file path=customXml/itemProps2.xml><?xml version="1.0" encoding="utf-8"?>
<ds:datastoreItem xmlns:ds="http://schemas.openxmlformats.org/officeDocument/2006/customXml" ds:itemID="{7A807C92-A494-4A7F-9B0F-02F855B6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8fd1c-de19-4ca4-bd2c-3bb1a6646445"/>
    <ds:schemaRef ds:uri="5cb0913d-a2ac-4631-bf7c-4876d1092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D9147-BF80-4F03-A8A5-4239D537D3E1}">
  <ds:schemaRefs>
    <ds:schemaRef ds:uri="http://schemas.microsoft.com/sharepoint/v3/contenttype/forms"/>
  </ds:schemaRefs>
</ds:datastoreItem>
</file>

<file path=customXml/itemProps4.xml><?xml version="1.0" encoding="utf-8"?>
<ds:datastoreItem xmlns:ds="http://schemas.openxmlformats.org/officeDocument/2006/customXml" ds:itemID="{2EB273BC-B73F-4B2E-9BE2-6C6584D8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10</Pages>
  <Words>1982</Words>
  <Characters>10907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Julie BARDOU</cp:lastModifiedBy>
  <cp:revision>1099</cp:revision>
  <cp:lastPrinted>2025-07-18T14:28:00Z</cp:lastPrinted>
  <dcterms:created xsi:type="dcterms:W3CDTF">2025-01-15T13:17:00Z</dcterms:created>
  <dcterms:modified xsi:type="dcterms:W3CDTF">2025-08-22T07:11:00Z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0x0101005F19ED6BF8F0114D81F8FA3C2C38CCDC</vt:lpwstr>
  </property>
  <property fmtid="{D5CDD505-2E9C-101B-9397-08002B2CF9AE}" pid="3" name="Order">
    <vt:r8>1435400</vt:r8>
  </property>
  <property fmtid="{D5CDD505-2E9C-101B-9397-08002B2CF9AE}" pid="4" name="MediaServiceImageTags">
    <vt:lpwstr/>
  </property>
</Properties>
</file>